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11" w:rsidRPr="004B684D" w:rsidRDefault="002F7C11" w:rsidP="004B684D">
      <w:pPr>
        <w:pStyle w:val="Heading1"/>
        <w:pBdr>
          <w:bottom w:val="none" w:sz="0" w:space="0" w:color="auto"/>
        </w:pBdr>
        <w:rPr>
          <w:sz w:val="24"/>
        </w:rPr>
      </w:pPr>
      <w:bookmarkStart w:id="0" w:name="_Toc319908672"/>
      <w:r w:rsidRPr="004B684D">
        <w:rPr>
          <w:sz w:val="24"/>
        </w:rPr>
        <w:t>General Policies</w:t>
      </w:r>
      <w:bookmarkEnd w:id="0"/>
    </w:p>
    <w:p w:rsidR="002F7C11" w:rsidRDefault="002F7C11" w:rsidP="004B684D">
      <w:pPr>
        <w:pStyle w:val="NoSpacing"/>
      </w:pPr>
      <w:r w:rsidRPr="00193612">
        <w:t>N</w:t>
      </w:r>
      <w:r>
        <w:t>o</w:t>
      </w:r>
      <w:r w:rsidRPr="00193612">
        <w:t xml:space="preserve"> </w:t>
      </w:r>
      <w:r w:rsidRPr="00522CFD">
        <w:t>activity in violation of Federal, State or local law will be permitted.</w:t>
      </w:r>
      <w:r w:rsidRPr="00193612">
        <w:t xml:space="preserve"> Any groups abusing the building/facilities</w:t>
      </w:r>
      <w:r>
        <w:t>, or failing to adhere to these</w:t>
      </w:r>
      <w:r w:rsidRPr="00193612">
        <w:t xml:space="preserve"> </w:t>
      </w:r>
      <w:r>
        <w:t>p</w:t>
      </w:r>
      <w:r w:rsidRPr="00193612">
        <w:t>olic</w:t>
      </w:r>
      <w:r>
        <w:t>ies</w:t>
      </w:r>
      <w:r w:rsidRPr="00193612">
        <w:t>, may be denied further use of the facilities.</w:t>
      </w:r>
    </w:p>
    <w:p w:rsidR="002F7C11" w:rsidRDefault="002F7C11" w:rsidP="004B684D">
      <w:pPr>
        <w:pStyle w:val="NoSpacing"/>
      </w:pPr>
    </w:p>
    <w:p w:rsidR="002F7C11" w:rsidRDefault="002F7C11" w:rsidP="004B684D">
      <w:pPr>
        <w:pStyle w:val="NoSpacing"/>
      </w:pPr>
      <w:r w:rsidRPr="00522CFD">
        <w:t>Alcoholic beverages and the use of illegal substances are prohibited on church property. Smoking and other tobacco products may only be used at least 20 feet from any entrance.</w:t>
      </w:r>
    </w:p>
    <w:p w:rsidR="006A1013" w:rsidRPr="00CA11AA" w:rsidRDefault="006A1013" w:rsidP="004B684D">
      <w:pPr>
        <w:pStyle w:val="NoSpacing"/>
      </w:pPr>
    </w:p>
    <w:p w:rsidR="006A1013" w:rsidRPr="00CA11AA" w:rsidRDefault="006A1013" w:rsidP="004B684D">
      <w:pPr>
        <w:pStyle w:val="NoSpacing"/>
      </w:pPr>
      <w:r w:rsidRPr="00CA11AA">
        <w:t>Covenant UMC is a no open-carry campus.  No guns are to b</w:t>
      </w:r>
      <w:r w:rsidR="00CA11AA" w:rsidRPr="00CA11AA">
        <w:t>e carried openly on the premises</w:t>
      </w:r>
      <w:r w:rsidRPr="00CA11AA">
        <w:t xml:space="preserve">. Signage required by law is to be erected to this effect.  This policy in no way prohibits concealed handgun permit holders from carrying weapons in accordance with law.   </w:t>
      </w:r>
    </w:p>
    <w:p w:rsidR="002F7C11" w:rsidRPr="00522CFD" w:rsidRDefault="002F7C11" w:rsidP="004B684D">
      <w:pPr>
        <w:pStyle w:val="NoSpacing"/>
      </w:pPr>
    </w:p>
    <w:p w:rsidR="002F7C11" w:rsidRPr="00522CFD" w:rsidRDefault="002F7C11" w:rsidP="004B684D">
      <w:pPr>
        <w:pStyle w:val="NoSpacing"/>
      </w:pPr>
      <w:r w:rsidRPr="00522CFD">
        <w:t xml:space="preserve">Adults must supervise youth and children in the facility or on the church grounds at all times.  A minimum of two non-related by blood, marriage or household adult chaperones for children or youth activities </w:t>
      </w:r>
      <w:r>
        <w:t>are</w:t>
      </w:r>
      <w:r w:rsidRPr="00522CFD">
        <w:t xml:space="preserve"> required.</w:t>
      </w:r>
    </w:p>
    <w:p w:rsidR="002F7C11" w:rsidRPr="00522CFD" w:rsidRDefault="002F7C11" w:rsidP="004B684D">
      <w:pPr>
        <w:pStyle w:val="NoSpacing"/>
      </w:pPr>
    </w:p>
    <w:p w:rsidR="002F7C11" w:rsidRDefault="002F7C11" w:rsidP="004B684D">
      <w:pPr>
        <w:pStyle w:val="NoSpacing"/>
      </w:pPr>
      <w:r>
        <w:t>Any person or group that uses the facility should be mindful of all ages. Activities should not include any activity that would mar, or break objects, lights or windows. This would apply to the entire facility.</w:t>
      </w:r>
    </w:p>
    <w:p w:rsidR="002F7C11" w:rsidRPr="00522CFD" w:rsidRDefault="002F7C11" w:rsidP="004B684D">
      <w:pPr>
        <w:pStyle w:val="NoSpacing"/>
      </w:pPr>
    </w:p>
    <w:p w:rsidR="002F7C11" w:rsidRPr="00522CFD" w:rsidRDefault="002F7C11" w:rsidP="004B684D">
      <w:pPr>
        <w:pStyle w:val="NoSpacing"/>
      </w:pPr>
      <w:r w:rsidRPr="00522CFD">
        <w:t xml:space="preserve">Groups may use only the areas designated on the </w:t>
      </w:r>
      <w:r>
        <w:rPr>
          <w:i/>
        </w:rPr>
        <w:t>Building Use: Calendar/Room Reservation Form</w:t>
      </w:r>
      <w:r w:rsidRPr="00522CFD">
        <w:t>.</w:t>
      </w:r>
    </w:p>
    <w:p w:rsidR="002F7C11" w:rsidRPr="00522CFD" w:rsidRDefault="002F7C11" w:rsidP="004B684D">
      <w:pPr>
        <w:pStyle w:val="NoSpacing"/>
      </w:pPr>
    </w:p>
    <w:p w:rsidR="002F7C11" w:rsidRPr="00522CFD" w:rsidRDefault="002F7C11" w:rsidP="004B684D">
      <w:pPr>
        <w:pStyle w:val="NoSpacing"/>
      </w:pPr>
      <w:r w:rsidRPr="00522CFD">
        <w:t>If more than one organization is simultaneously utilizing the church buildings or premises then each organization will show courtesy and respect to others while using the church facilities.</w:t>
      </w:r>
    </w:p>
    <w:p w:rsidR="002F7C11" w:rsidRDefault="002F7C11" w:rsidP="004B684D">
      <w:pPr>
        <w:pStyle w:val="NoSpacing"/>
      </w:pPr>
    </w:p>
    <w:p w:rsidR="002F7C11" w:rsidRDefault="002F7C11" w:rsidP="004B684D">
      <w:pPr>
        <w:pStyle w:val="NoSpacing"/>
      </w:pPr>
      <w:r>
        <w:t xml:space="preserve">There should be no reason to open windows in the facility.  If required, ensure they are closed after the event. </w:t>
      </w:r>
    </w:p>
    <w:p w:rsidR="002F7C11" w:rsidRPr="00522CFD" w:rsidRDefault="002F7C11" w:rsidP="004B684D">
      <w:pPr>
        <w:pStyle w:val="NoSpacing"/>
      </w:pPr>
    </w:p>
    <w:p w:rsidR="002F7C11" w:rsidRDefault="002F7C11" w:rsidP="004B684D">
      <w:pPr>
        <w:pStyle w:val="NoSpacing"/>
      </w:pPr>
      <w:r w:rsidRPr="00522CFD">
        <w:t xml:space="preserve">All users of the buildings and grounds will be responsible for leaving all areas </w:t>
      </w:r>
      <w:r>
        <w:t xml:space="preserve">clean and </w:t>
      </w:r>
      <w:r w:rsidRPr="00522CFD">
        <w:t>sec</w:t>
      </w:r>
      <w:r>
        <w:t xml:space="preserve">ured upon leaving the property.  </w:t>
      </w:r>
      <w:r w:rsidRPr="00522CFD">
        <w:t>All users are expected to leave the facilities in the same or better condition in which they are found.  All equipment, tables, chairs, etc are to be left in their original locations before leaving the facility.</w:t>
      </w:r>
    </w:p>
    <w:p w:rsidR="002F7C11" w:rsidRDefault="002F7C11" w:rsidP="004B684D">
      <w:pPr>
        <w:pStyle w:val="NoSpacing"/>
      </w:pPr>
    </w:p>
    <w:p w:rsidR="002F7C11" w:rsidRPr="004B684D" w:rsidRDefault="002F7C11" w:rsidP="004B684D">
      <w:pPr>
        <w:pStyle w:val="Heading1"/>
        <w:pBdr>
          <w:bottom w:val="none" w:sz="0" w:space="0" w:color="auto"/>
        </w:pBdr>
        <w:rPr>
          <w:sz w:val="24"/>
        </w:rPr>
      </w:pPr>
      <w:bookmarkStart w:id="1" w:name="_Toc319908670"/>
      <w:r w:rsidRPr="004B684D">
        <w:rPr>
          <w:sz w:val="24"/>
        </w:rPr>
        <w:t>Opening the Facility</w:t>
      </w:r>
      <w:bookmarkEnd w:id="1"/>
      <w:r w:rsidRPr="004B684D">
        <w:rPr>
          <w:sz w:val="24"/>
        </w:rPr>
        <w:t xml:space="preserve"> </w:t>
      </w:r>
    </w:p>
    <w:p w:rsidR="002F7C11" w:rsidRPr="0027062F" w:rsidRDefault="002F7C11" w:rsidP="004B684D">
      <w:pPr>
        <w:pStyle w:val="NoSpacing"/>
      </w:pPr>
      <w:r w:rsidRPr="0027062F">
        <w:t xml:space="preserve">The contact person for the group using the facility is responsible for coordinating with the church </w:t>
      </w:r>
      <w:r>
        <w:t>office staff</w:t>
      </w:r>
      <w:r w:rsidRPr="0027062F">
        <w:t xml:space="preserve"> to obtain the </w:t>
      </w:r>
      <w:r w:rsidR="004B684D">
        <w:t xml:space="preserve">keys or codes required </w:t>
      </w:r>
      <w:r w:rsidRPr="0027062F">
        <w:t>for opening the building.</w:t>
      </w:r>
    </w:p>
    <w:p w:rsidR="002F7C11" w:rsidRPr="0027062F" w:rsidRDefault="002F7C11" w:rsidP="004B684D">
      <w:pPr>
        <w:pStyle w:val="NoSpacing"/>
      </w:pPr>
    </w:p>
    <w:p w:rsidR="002F7C11" w:rsidRPr="0027062F" w:rsidRDefault="002F7C11" w:rsidP="004B684D">
      <w:pPr>
        <w:pStyle w:val="NoSpacing"/>
      </w:pPr>
      <w:r w:rsidRPr="0027062F">
        <w:t>CUMC Office Business Hours:</w:t>
      </w:r>
    </w:p>
    <w:p w:rsidR="002F7C11" w:rsidRPr="0027062F" w:rsidRDefault="00845FCE" w:rsidP="004B684D">
      <w:pPr>
        <w:pStyle w:val="NoSpacing"/>
      </w:pPr>
      <w:r>
        <w:t xml:space="preserve">Monday-Thursday </w:t>
      </w:r>
      <w:r>
        <w:tab/>
        <w:t>9:00 am</w:t>
      </w:r>
      <w:r w:rsidR="00DD0EB8">
        <w:t xml:space="preserve"> </w:t>
      </w:r>
      <w:bookmarkStart w:id="2" w:name="_GoBack"/>
      <w:bookmarkEnd w:id="2"/>
      <w:r w:rsidR="002F7C11" w:rsidRPr="0027062F">
        <w:t xml:space="preserve"> to 5:00 pm</w:t>
      </w:r>
    </w:p>
    <w:p w:rsidR="004B684D" w:rsidRDefault="004B684D" w:rsidP="004B684D">
      <w:pPr>
        <w:pStyle w:val="NoSpacing"/>
      </w:pPr>
    </w:p>
    <w:p w:rsidR="00FD2250" w:rsidRDefault="004B684D" w:rsidP="004B684D">
      <w:pPr>
        <w:pStyle w:val="NoSpacing"/>
      </w:pPr>
      <w:r>
        <w:t xml:space="preserve">It is recommended that the user opening the building use the single door in the old Narthex to enter and exit the facility.   </w:t>
      </w:r>
    </w:p>
    <w:p w:rsidR="004B684D" w:rsidRDefault="004B684D" w:rsidP="002F7C11">
      <w:pPr>
        <w:pStyle w:val="ListParagraph"/>
        <w:tabs>
          <w:tab w:val="left" w:pos="360"/>
          <w:tab w:val="left" w:pos="2340"/>
        </w:tabs>
        <w:spacing w:after="0" w:line="240" w:lineRule="auto"/>
        <w:ind w:left="0"/>
        <w:jc w:val="both"/>
      </w:pPr>
    </w:p>
    <w:p w:rsidR="00587600" w:rsidRPr="005034C2" w:rsidRDefault="00587600" w:rsidP="00587600">
      <w:pPr>
        <w:pStyle w:val="Heading1"/>
        <w:pBdr>
          <w:bottom w:val="none" w:sz="0" w:space="0" w:color="auto"/>
        </w:pBdr>
        <w:rPr>
          <w:sz w:val="24"/>
        </w:rPr>
      </w:pPr>
      <w:bookmarkStart w:id="3" w:name="_Toc319908699"/>
      <w:r w:rsidRPr="005034C2">
        <w:rPr>
          <w:sz w:val="24"/>
        </w:rPr>
        <w:lastRenderedPageBreak/>
        <w:t xml:space="preserve">Security and Energy Conservation:  </w:t>
      </w:r>
    </w:p>
    <w:p w:rsidR="00587600" w:rsidRDefault="00587600" w:rsidP="00587600">
      <w:pPr>
        <w:pStyle w:val="NoSpacing"/>
      </w:pPr>
      <w:r w:rsidRPr="00C37023">
        <w:t xml:space="preserve">During periods of low occupancy, keep </w:t>
      </w:r>
      <w:r w:rsidR="000733D6">
        <w:t>exterior</w:t>
      </w:r>
      <w:r w:rsidR="009D23B5">
        <w:t xml:space="preserve"> </w:t>
      </w:r>
      <w:r w:rsidRPr="00C37023">
        <w:t xml:space="preserve">doors for unused areas locked.  </w:t>
      </w:r>
      <w:r w:rsidRPr="00C37023">
        <w:br/>
      </w:r>
    </w:p>
    <w:p w:rsidR="00587600" w:rsidRDefault="00587600" w:rsidP="00587600">
      <w:pPr>
        <w:pStyle w:val="NoSpacing"/>
      </w:pPr>
      <w:r w:rsidRPr="00C37023">
        <w:t>Turn off excess Fellowship Hall, Sanctuary, etc. lighting whenever not needed. Sanctuary lighting is adjustable in groups or by individual dimmers - excess lightin</w:t>
      </w:r>
      <w:r>
        <w:t xml:space="preserve">g </w:t>
      </w:r>
      <w:r w:rsidRPr="00C37023">
        <w:t>can heat up altar/choir area</w:t>
      </w:r>
      <w:r>
        <w:t xml:space="preserve"> especially.  The nighttime setting is set by the bottom left button on the keypad.</w:t>
      </w:r>
      <w:r w:rsidRPr="00C37023">
        <w:br/>
      </w:r>
    </w:p>
    <w:p w:rsidR="00587600" w:rsidRDefault="00587600" w:rsidP="00587600">
      <w:pPr>
        <w:pStyle w:val="NoSpacing"/>
      </w:pPr>
      <w:r w:rsidRPr="00C37023">
        <w:t xml:space="preserve">When making comfort adjustments to thermostats, do not over-adjust.  In most cases +/- 2 degrees will be sufficient when the programming is correct.  To check programmable thermostats tap lower left corner. </w:t>
      </w:r>
      <w:r w:rsidRPr="001A5DCD">
        <w:t xml:space="preserve"> </w:t>
      </w:r>
      <w:r w:rsidRPr="0012215C">
        <w:t>To resume thermostat programmed schedule for energy conservation, tap lower right corner.</w:t>
      </w:r>
      <w:r w:rsidRPr="001A5DCD">
        <w:t xml:space="preserve"> </w:t>
      </w:r>
    </w:p>
    <w:p w:rsidR="00587600" w:rsidRDefault="00587600" w:rsidP="00587600">
      <w:pPr>
        <w:pStyle w:val="NoSpacing"/>
      </w:pPr>
      <w:r w:rsidRPr="001A5DCD">
        <w:br/>
      </w:r>
      <w:r w:rsidRPr="0012215C">
        <w:t>Building lockup requires a comple</w:t>
      </w:r>
      <w:r>
        <w:t>te tour of all areas,</w:t>
      </w:r>
      <w:r w:rsidRPr="0012215C">
        <w:t xml:space="preserve"> not just the one most recently used.  At night, the tour should be done by a pair of persons whenever possible.</w:t>
      </w:r>
      <w:r w:rsidRPr="001A5DCD">
        <w:t xml:space="preserve"> </w:t>
      </w:r>
    </w:p>
    <w:p w:rsidR="00587600" w:rsidRPr="00587600" w:rsidRDefault="00587600" w:rsidP="00587600">
      <w:pPr>
        <w:pStyle w:val="NoSpacing"/>
      </w:pPr>
    </w:p>
    <w:p w:rsidR="00587600" w:rsidRDefault="00587600" w:rsidP="00587600">
      <w:pPr>
        <w:pStyle w:val="NoSpacing"/>
      </w:pPr>
      <w:r w:rsidRPr="00587600">
        <w:t>There is an alarm system for each building. The two alarm systems must be set individually.  Make sure the church is unoccupied before setting the alarms.  If one alarm system is activated while there are still people in the area covered by the other alarm system, make sure they are aware of the status.</w:t>
      </w:r>
    </w:p>
    <w:p w:rsidR="00587600" w:rsidRPr="00587600" w:rsidRDefault="00587600" w:rsidP="00587600">
      <w:pPr>
        <w:pStyle w:val="NoSpacing"/>
      </w:pPr>
    </w:p>
    <w:p w:rsidR="00FD2250" w:rsidRPr="004B684D" w:rsidRDefault="00FD2250" w:rsidP="004B684D">
      <w:pPr>
        <w:pStyle w:val="Heading1"/>
        <w:pBdr>
          <w:bottom w:val="none" w:sz="0" w:space="0" w:color="auto"/>
        </w:pBdr>
        <w:rPr>
          <w:sz w:val="24"/>
        </w:rPr>
      </w:pPr>
      <w:r w:rsidRPr="004B684D">
        <w:rPr>
          <w:sz w:val="24"/>
        </w:rPr>
        <w:t>Exiting the Facility/Securing the Building</w:t>
      </w:r>
      <w:bookmarkEnd w:id="3"/>
    </w:p>
    <w:p w:rsidR="005034C2" w:rsidRDefault="005034C2" w:rsidP="005034C2">
      <w:pPr>
        <w:pStyle w:val="NoSpacing"/>
      </w:pPr>
      <w:r>
        <w:t>Securing the building requires the final user in a given day to check every area of the buildings to ensure all appliances and lights are off</w:t>
      </w:r>
      <w:r w:rsidR="00587600">
        <w:t xml:space="preserve"> or set for nighttime</w:t>
      </w:r>
      <w:r>
        <w:t xml:space="preserve">, all windows and doors are shut and locked, and alarms are set for both buildings.  </w:t>
      </w:r>
      <w:r w:rsidR="00587600">
        <w:t xml:space="preserve">See below </w:t>
      </w:r>
      <w:r w:rsidR="004B4189">
        <w:t>information and procedure</w:t>
      </w:r>
      <w:r w:rsidR="00587600">
        <w:t xml:space="preserve"> for each building. </w:t>
      </w:r>
      <w:r w:rsidRPr="0027062F">
        <w:t xml:space="preserve">Contact church </w:t>
      </w:r>
      <w:r>
        <w:t>office staff</w:t>
      </w:r>
      <w:r w:rsidRPr="0027062F">
        <w:t xml:space="preserve"> for instructions </w:t>
      </w:r>
      <w:r>
        <w:t xml:space="preserve">regarding alarm instructions </w:t>
      </w:r>
      <w:r w:rsidRPr="0027062F">
        <w:t xml:space="preserve">prior to </w:t>
      </w:r>
      <w:r>
        <w:t>the event</w:t>
      </w:r>
      <w:r w:rsidRPr="0027062F">
        <w:t>.</w:t>
      </w:r>
    </w:p>
    <w:p w:rsidR="005034C2" w:rsidRDefault="005034C2" w:rsidP="005034C2">
      <w:pPr>
        <w:pStyle w:val="NoSpacing"/>
      </w:pPr>
    </w:p>
    <w:p w:rsidR="00FD2250" w:rsidRPr="0027062F" w:rsidRDefault="00FD2250" w:rsidP="005034C2">
      <w:pPr>
        <w:pStyle w:val="NoSpacing"/>
      </w:pPr>
      <w:r w:rsidRPr="0027062F">
        <w:t xml:space="preserve">Before leaving the building it is </w:t>
      </w:r>
      <w:r w:rsidR="005034C2">
        <w:t xml:space="preserve">every </w:t>
      </w:r>
      <w:r w:rsidR="004B684D">
        <w:t>user’s</w:t>
      </w:r>
      <w:r w:rsidRPr="0027062F">
        <w:t xml:space="preserve"> responsibility to:</w:t>
      </w:r>
    </w:p>
    <w:p w:rsidR="00FD2250" w:rsidRPr="0027062F" w:rsidRDefault="00FD2250" w:rsidP="005034C2">
      <w:pPr>
        <w:pStyle w:val="NoSpacing"/>
        <w:numPr>
          <w:ilvl w:val="0"/>
          <w:numId w:val="8"/>
        </w:numPr>
      </w:pPr>
      <w:r w:rsidRPr="0027062F">
        <w:t xml:space="preserve">Remove all trash </w:t>
      </w:r>
      <w:r w:rsidR="005034C2">
        <w:t xml:space="preserve">generated </w:t>
      </w:r>
      <w:r w:rsidRPr="0027062F">
        <w:t>and place in dumpster located at the back of the church parking lot.</w:t>
      </w:r>
    </w:p>
    <w:p w:rsidR="00FD2250" w:rsidRPr="0027062F" w:rsidRDefault="00FD2250" w:rsidP="005034C2">
      <w:pPr>
        <w:pStyle w:val="NoSpacing"/>
        <w:numPr>
          <w:ilvl w:val="0"/>
          <w:numId w:val="8"/>
        </w:numPr>
      </w:pPr>
      <w:r w:rsidRPr="0027062F">
        <w:t>Turn off all appliances, including dish</w:t>
      </w:r>
      <w:r>
        <w:t xml:space="preserve"> sanitizer</w:t>
      </w:r>
      <w:r w:rsidRPr="0027062F">
        <w:t>, coffeemaker and fans</w:t>
      </w:r>
      <w:r w:rsidR="004B684D">
        <w:t xml:space="preserve"> used</w:t>
      </w:r>
      <w:r w:rsidRPr="0027062F">
        <w:t>.</w:t>
      </w:r>
    </w:p>
    <w:p w:rsidR="00FD2250" w:rsidRPr="0027062F" w:rsidRDefault="004B684D" w:rsidP="005034C2">
      <w:pPr>
        <w:pStyle w:val="NoSpacing"/>
        <w:numPr>
          <w:ilvl w:val="0"/>
          <w:numId w:val="8"/>
        </w:numPr>
      </w:pPr>
      <w:r>
        <w:t>Turn off all lights used</w:t>
      </w:r>
      <w:r w:rsidR="00FD2250" w:rsidRPr="0027062F">
        <w:t>.</w:t>
      </w:r>
      <w:r w:rsidR="00587600">
        <w:t xml:space="preserve"> Sanctuary lighting set for nighttime.</w:t>
      </w:r>
    </w:p>
    <w:p w:rsidR="00FD2250" w:rsidRPr="0027062F" w:rsidRDefault="00FD2250" w:rsidP="005034C2">
      <w:pPr>
        <w:pStyle w:val="NoSpacing"/>
        <w:numPr>
          <w:ilvl w:val="0"/>
          <w:numId w:val="8"/>
        </w:numPr>
      </w:pPr>
      <w:r w:rsidRPr="0027062F">
        <w:t>Shut and lock all windows and doors.</w:t>
      </w:r>
      <w:r>
        <w:t xml:space="preserve"> Check/test all doors to ensure they are closed and locked.</w:t>
      </w:r>
    </w:p>
    <w:p w:rsidR="00FD2250" w:rsidRPr="0027062F" w:rsidRDefault="00FD2250" w:rsidP="005034C2">
      <w:pPr>
        <w:pStyle w:val="NoSpacing"/>
        <w:numPr>
          <w:ilvl w:val="0"/>
          <w:numId w:val="8"/>
        </w:numPr>
      </w:pPr>
      <w:r w:rsidRPr="0027062F">
        <w:t>Check all areas (sanctuary/narthex, nursery and education wings)</w:t>
      </w:r>
      <w:r w:rsidR="005034C2">
        <w:t xml:space="preserve"> to update any </w:t>
      </w:r>
      <w:r w:rsidRPr="0027062F">
        <w:t>others.</w:t>
      </w:r>
    </w:p>
    <w:p w:rsidR="00FD2250" w:rsidRPr="0027062F" w:rsidRDefault="00FD2250" w:rsidP="005034C2">
      <w:pPr>
        <w:pStyle w:val="NoSpacing"/>
        <w:numPr>
          <w:ilvl w:val="0"/>
          <w:numId w:val="8"/>
        </w:numPr>
      </w:pPr>
      <w:r w:rsidRPr="0027062F">
        <w:t>If required, set alarms in both Fellowship Hall and Sanctuary/Narthex wings.</w:t>
      </w:r>
    </w:p>
    <w:p w:rsidR="005034C2" w:rsidRDefault="005034C2" w:rsidP="005034C2">
      <w:pPr>
        <w:pStyle w:val="NoSpacing"/>
      </w:pPr>
    </w:p>
    <w:p w:rsidR="00FD2250" w:rsidRPr="00587600" w:rsidRDefault="00FD2250" w:rsidP="00587600">
      <w:pPr>
        <w:pStyle w:val="Heading1"/>
        <w:pBdr>
          <w:bottom w:val="none" w:sz="0" w:space="0" w:color="auto"/>
        </w:pBdr>
        <w:rPr>
          <w:sz w:val="24"/>
        </w:rPr>
      </w:pPr>
      <w:r w:rsidRPr="00587600">
        <w:rPr>
          <w:sz w:val="24"/>
        </w:rPr>
        <w:t>Sanctuary Building:</w:t>
      </w:r>
    </w:p>
    <w:p w:rsidR="00FD2250" w:rsidRDefault="00FD2250" w:rsidP="00587600">
      <w:pPr>
        <w:pStyle w:val="NoSpacing"/>
      </w:pPr>
      <w:r w:rsidRPr="00C37023">
        <w:t>Thermostat</w:t>
      </w:r>
      <w:r w:rsidR="00587600">
        <w:t>s</w:t>
      </w:r>
      <w:r w:rsidRPr="00C37023">
        <w:t xml:space="preserve"> </w:t>
      </w:r>
      <w:r w:rsidR="00587600">
        <w:t xml:space="preserve">are </w:t>
      </w:r>
      <w:r w:rsidRPr="00C37023">
        <w:t>locat</w:t>
      </w:r>
      <w:r w:rsidR="00587600">
        <w:t>ed</w:t>
      </w:r>
      <w:r w:rsidRPr="00C37023">
        <w:t xml:space="preserve"> </w:t>
      </w:r>
      <w:r w:rsidR="00587600">
        <w:t xml:space="preserve">in the </w:t>
      </w:r>
      <w:r w:rsidRPr="00B97818">
        <w:t>Narthex, Sanctuary Main,</w:t>
      </w:r>
      <w:r w:rsidR="00A853AB">
        <w:t xml:space="preserve"> and Altar/Choir Area.  Note that o</w:t>
      </w:r>
      <w:r w:rsidRPr="00B97818">
        <w:t>vercooling the Narthex</w:t>
      </w:r>
      <w:r w:rsidRPr="00C37023">
        <w:t xml:space="preserve"> </w:t>
      </w:r>
      <w:r w:rsidRPr="00B97818">
        <w:t>affects</w:t>
      </w:r>
      <w:r w:rsidR="00A853AB">
        <w:t xml:space="preserve"> the Sanctuary Main thermostat, causing the Sanctuary to heat.</w:t>
      </w:r>
    </w:p>
    <w:p w:rsidR="00A853AB" w:rsidRDefault="00A853AB" w:rsidP="00587600">
      <w:pPr>
        <w:pStyle w:val="NoSpacing"/>
      </w:pPr>
    </w:p>
    <w:p w:rsidR="004B4189" w:rsidRDefault="004B4189" w:rsidP="004B4189">
      <w:pPr>
        <w:pStyle w:val="NoSpacing"/>
      </w:pPr>
      <w:r w:rsidRPr="00C37023">
        <w:t xml:space="preserve">The Narthex, Choir Room, </w:t>
      </w:r>
      <w:r>
        <w:t xml:space="preserve">bathrooms, </w:t>
      </w:r>
      <w:r w:rsidRPr="00C37023">
        <w:t xml:space="preserve">and Cry Room lights have standard switches.  The Sanctuary lighting uses a more complicated control system.  </w:t>
      </w:r>
      <w:r>
        <w:t>S</w:t>
      </w:r>
      <w:r w:rsidRPr="00C37023">
        <w:t>et Sanctuary Lighting t</w:t>
      </w:r>
      <w:r>
        <w:t>o “</w:t>
      </w:r>
      <w:r w:rsidRPr="00504833">
        <w:t>Night</w:t>
      </w:r>
      <w:r>
        <w:t>”</w:t>
      </w:r>
      <w:r w:rsidRPr="00504833">
        <w:t xml:space="preserve"> </w:t>
      </w:r>
      <w:r w:rsidRPr="00504833">
        <w:lastRenderedPageBreak/>
        <w:t xml:space="preserve">(programmed tower and dimmed tunnel lighting only).  </w:t>
      </w:r>
      <w:r>
        <w:t>“</w:t>
      </w:r>
      <w:r w:rsidRPr="00504833">
        <w:t>Night</w:t>
      </w:r>
      <w:r>
        <w:t>”</w:t>
      </w:r>
      <w:r w:rsidRPr="00504833">
        <w:t xml:space="preserve"> is the bottom left button</w:t>
      </w:r>
      <w:r>
        <w:t xml:space="preserve"> of the control station keypads</w:t>
      </w:r>
      <w:r w:rsidRPr="00504833">
        <w:t>.</w:t>
      </w:r>
    </w:p>
    <w:p w:rsidR="004B4189" w:rsidRPr="00C37023" w:rsidRDefault="004B4189" w:rsidP="004B4189">
      <w:pPr>
        <w:pStyle w:val="NoSpacing"/>
      </w:pPr>
    </w:p>
    <w:p w:rsidR="004B4189" w:rsidRDefault="00A853AB" w:rsidP="00587600">
      <w:pPr>
        <w:pStyle w:val="NoSpacing"/>
      </w:pPr>
      <w:r>
        <w:t>Exterior doors include three</w:t>
      </w:r>
      <w:r w:rsidR="00FD2250" w:rsidRPr="00C37023">
        <w:t xml:space="preserve"> </w:t>
      </w:r>
      <w:r>
        <w:t>glass fr</w:t>
      </w:r>
      <w:r w:rsidR="00FD2250" w:rsidRPr="00C37023">
        <w:t>ont</w:t>
      </w:r>
      <w:r>
        <w:t xml:space="preserve"> doors</w:t>
      </w:r>
      <w:r w:rsidR="00FD2250" w:rsidRPr="00C37023">
        <w:t xml:space="preserve">, </w:t>
      </w:r>
      <w:r>
        <w:t>two glass rear doors</w:t>
      </w:r>
      <w:r w:rsidR="00FD2250" w:rsidRPr="00C37023">
        <w:t xml:space="preserve">, </w:t>
      </w:r>
      <w:r>
        <w:t>and doors to the rear of the Sanctuary left side and Communion Prep Room</w:t>
      </w:r>
      <w:r w:rsidR="00FD2250" w:rsidRPr="00C37023">
        <w:t xml:space="preserve">.  Release panic bars </w:t>
      </w:r>
      <w:r w:rsidR="004B4189">
        <w:t xml:space="preserve">(inside locks) </w:t>
      </w:r>
      <w:r w:rsidR="00FD2250" w:rsidRPr="00C37023">
        <w:t>with dogging key.  Dogging key for glass doors is in the wardrobe closet in Nart</w:t>
      </w:r>
      <w:r>
        <w:t>hex at right side of Sanctuary t</w:t>
      </w:r>
      <w:r w:rsidR="00FD2250" w:rsidRPr="00C37023">
        <w:t>unnel entrance</w:t>
      </w:r>
      <w:r w:rsidR="00FD2250" w:rsidRPr="00504833">
        <w:t>.  Glass doors are only locked if both of two conditions are met:  the outside locks</w:t>
      </w:r>
      <w:r w:rsidR="00FD2250">
        <w:t xml:space="preserve"> requir</w:t>
      </w:r>
      <w:r w:rsidR="004B4189">
        <w:t>ing</w:t>
      </w:r>
      <w:r w:rsidR="00FD2250">
        <w:t xml:space="preserve"> a key</w:t>
      </w:r>
      <w:r w:rsidR="004B4189">
        <w:t xml:space="preserve"> are locked</w:t>
      </w:r>
      <w:r w:rsidR="00FD2250">
        <w:t xml:space="preserve"> and </w:t>
      </w:r>
      <w:r w:rsidR="00FD2250" w:rsidRPr="00504833">
        <w:t xml:space="preserve">inside panic bars must be released.  </w:t>
      </w:r>
      <w:r w:rsidR="00FD2250">
        <w:t>I</w:t>
      </w:r>
      <w:r w:rsidR="00FD2250" w:rsidRPr="00504833">
        <w:t xml:space="preserve">t is preferable to unlock the glass doors with use of the panic bar rather than the outside key locks.  Test exterior door handles on all glass doors.  </w:t>
      </w:r>
    </w:p>
    <w:p w:rsidR="004B4189" w:rsidRDefault="004B4189" w:rsidP="00587600">
      <w:pPr>
        <w:pStyle w:val="NoSpacing"/>
      </w:pPr>
    </w:p>
    <w:p w:rsidR="00FD2250" w:rsidRDefault="00FD2250" w:rsidP="00587600">
      <w:pPr>
        <w:pStyle w:val="NoSpacing"/>
      </w:pPr>
      <w:r w:rsidRPr="00504833">
        <w:t>The Choir Room door must be closed before arming the alarm in the Sanctuary Building.</w:t>
      </w:r>
    </w:p>
    <w:p w:rsidR="004B4189" w:rsidRPr="00C37023" w:rsidRDefault="004B4189" w:rsidP="00587600">
      <w:pPr>
        <w:pStyle w:val="NoSpacing"/>
      </w:pPr>
    </w:p>
    <w:p w:rsidR="00FD2250" w:rsidRPr="004B4189" w:rsidRDefault="00FD2250" w:rsidP="004B4189">
      <w:pPr>
        <w:pStyle w:val="Heading1"/>
        <w:pBdr>
          <w:bottom w:val="none" w:sz="0" w:space="0" w:color="auto"/>
        </w:pBdr>
        <w:rPr>
          <w:sz w:val="24"/>
        </w:rPr>
      </w:pPr>
      <w:r w:rsidRPr="004B4189">
        <w:rPr>
          <w:sz w:val="24"/>
        </w:rPr>
        <w:t>Fellowship Hall Building and Education Wing:</w:t>
      </w:r>
    </w:p>
    <w:p w:rsidR="00FD2250" w:rsidRDefault="00FD2250" w:rsidP="004B4189">
      <w:pPr>
        <w:pStyle w:val="NoSpacing"/>
      </w:pPr>
      <w:r w:rsidRPr="004B4189">
        <w:t>Thermostat</w:t>
      </w:r>
      <w:r w:rsidR="004B4189">
        <w:t xml:space="preserve">s are </w:t>
      </w:r>
      <w:r w:rsidRPr="004B4189">
        <w:t>locat</w:t>
      </w:r>
      <w:r w:rsidR="004B4189">
        <w:t>ed</w:t>
      </w:r>
      <w:r w:rsidR="00CD099B">
        <w:t xml:space="preserve"> in the</w:t>
      </w:r>
      <w:r w:rsidRPr="004B4189">
        <w:t xml:space="preserve"> Fellowship Hall Main</w:t>
      </w:r>
      <w:r w:rsidR="00CD099B">
        <w:t xml:space="preserve"> area</w:t>
      </w:r>
      <w:r w:rsidRPr="004B4189">
        <w:t>, Fellowship Hall Stage,</w:t>
      </w:r>
      <w:r w:rsidR="00CD099B">
        <w:t xml:space="preserve"> the Kitchen/Preschool h</w:t>
      </w:r>
      <w:r w:rsidRPr="00B97818">
        <w:t>all</w:t>
      </w:r>
      <w:r w:rsidR="00CD099B">
        <w:t>way</w:t>
      </w:r>
      <w:r w:rsidRPr="00B97818">
        <w:t xml:space="preserve">, </w:t>
      </w:r>
      <w:r w:rsidR="00CD099B">
        <w:t xml:space="preserve">the </w:t>
      </w:r>
      <w:r w:rsidRPr="00B97818">
        <w:t xml:space="preserve">Nursery, </w:t>
      </w:r>
      <w:r w:rsidR="00CD099B">
        <w:t xml:space="preserve">the hall </w:t>
      </w:r>
      <w:r w:rsidRPr="00B97818">
        <w:t xml:space="preserve">next to Pastor’s office, </w:t>
      </w:r>
      <w:r w:rsidR="00CD099B">
        <w:t xml:space="preserve">inside </w:t>
      </w:r>
      <w:r w:rsidRPr="00B97818">
        <w:t xml:space="preserve">Room 210 (Admin Office), </w:t>
      </w:r>
      <w:r w:rsidR="00CD099B">
        <w:t xml:space="preserve">the </w:t>
      </w:r>
      <w:r w:rsidRPr="00B97818">
        <w:t>Youth Room,</w:t>
      </w:r>
      <w:r w:rsidR="00CD099B">
        <w:t xml:space="preserve"> and inside</w:t>
      </w:r>
      <w:r w:rsidRPr="00B97818">
        <w:t xml:space="preserve"> Rooms 114 and 131.</w:t>
      </w:r>
    </w:p>
    <w:p w:rsidR="00CD099B" w:rsidRDefault="00CD099B" w:rsidP="00CD099B">
      <w:pPr>
        <w:pStyle w:val="NoSpacing"/>
        <w:rPr>
          <w:rFonts w:cs="Arial"/>
        </w:rPr>
      </w:pPr>
    </w:p>
    <w:p w:rsidR="00CD099B" w:rsidRDefault="00CD099B" w:rsidP="00CD099B">
      <w:pPr>
        <w:pStyle w:val="NoSpacing"/>
        <w:rPr>
          <w:rFonts w:cs="Arial"/>
        </w:rPr>
      </w:pPr>
      <w:r>
        <w:rPr>
          <w:rFonts w:cs="Arial"/>
        </w:rPr>
        <w:t>In the k</w:t>
      </w:r>
      <w:r w:rsidRPr="00DF463A">
        <w:rPr>
          <w:rFonts w:cs="Arial"/>
        </w:rPr>
        <w:t>itchen</w:t>
      </w:r>
      <w:r>
        <w:rPr>
          <w:rFonts w:cs="Arial"/>
        </w:rPr>
        <w:t>, the</w:t>
      </w:r>
      <w:r w:rsidRPr="00DF463A">
        <w:rPr>
          <w:rFonts w:cs="Arial"/>
        </w:rPr>
        <w:t xml:space="preserve"> </w:t>
      </w:r>
      <w:r>
        <w:rPr>
          <w:rFonts w:cs="Arial"/>
        </w:rPr>
        <w:t>c</w:t>
      </w:r>
      <w:r w:rsidRPr="00DF463A">
        <w:rPr>
          <w:rFonts w:cs="Arial"/>
        </w:rPr>
        <w:t xml:space="preserve">offee maker </w:t>
      </w:r>
      <w:r>
        <w:rPr>
          <w:rFonts w:cs="Arial"/>
        </w:rPr>
        <w:t>and dish s</w:t>
      </w:r>
      <w:r w:rsidRPr="00DF463A">
        <w:rPr>
          <w:rFonts w:cs="Arial"/>
        </w:rPr>
        <w:t>anitizer must be turned off (all switches) and</w:t>
      </w:r>
      <w:r>
        <w:rPr>
          <w:rFonts w:cs="Arial"/>
        </w:rPr>
        <w:t xml:space="preserve"> the</w:t>
      </w:r>
      <w:r w:rsidRPr="00DF463A">
        <w:rPr>
          <w:rFonts w:cs="Arial"/>
        </w:rPr>
        <w:t xml:space="preserve"> coffee urn unplugged.</w:t>
      </w:r>
    </w:p>
    <w:p w:rsidR="004B4189" w:rsidRPr="00B97818" w:rsidRDefault="004B4189" w:rsidP="004B4189">
      <w:pPr>
        <w:pStyle w:val="NoSpacing"/>
      </w:pPr>
    </w:p>
    <w:p w:rsidR="00CD099B" w:rsidRPr="00C37023" w:rsidRDefault="00CD099B" w:rsidP="00CD099B">
      <w:pPr>
        <w:pStyle w:val="NoSpacing"/>
        <w:rPr>
          <w:rFonts w:cs="Arial"/>
        </w:rPr>
      </w:pPr>
      <w:r w:rsidRPr="00C37023">
        <w:rPr>
          <w:rFonts w:cs="Arial"/>
        </w:rPr>
        <w:t xml:space="preserve">Check that all lights are off including bathrooms, </w:t>
      </w:r>
      <w:r>
        <w:rPr>
          <w:rFonts w:cs="Arial"/>
        </w:rPr>
        <w:t xml:space="preserve">classrooms, </w:t>
      </w:r>
      <w:r w:rsidRPr="00C37023">
        <w:rPr>
          <w:rFonts w:cs="Arial"/>
        </w:rPr>
        <w:t>hall</w:t>
      </w:r>
      <w:r>
        <w:rPr>
          <w:rFonts w:cs="Arial"/>
        </w:rPr>
        <w:t>way</w:t>
      </w:r>
      <w:r w:rsidRPr="00C37023">
        <w:rPr>
          <w:rFonts w:cs="Arial"/>
        </w:rPr>
        <w:t xml:space="preserve">s, </w:t>
      </w:r>
      <w:r>
        <w:rPr>
          <w:rFonts w:cs="Arial"/>
        </w:rPr>
        <w:t xml:space="preserve">Fellowship Hall, Kitchen </w:t>
      </w:r>
      <w:r w:rsidRPr="00C37023">
        <w:rPr>
          <w:rFonts w:cs="Arial"/>
        </w:rPr>
        <w:t>and old N</w:t>
      </w:r>
      <w:r>
        <w:rPr>
          <w:rFonts w:cs="Arial"/>
        </w:rPr>
        <w:t>arthex</w:t>
      </w:r>
      <w:r w:rsidRPr="00C37023">
        <w:rPr>
          <w:rFonts w:cs="Arial"/>
        </w:rPr>
        <w:t xml:space="preserve">.  </w:t>
      </w:r>
    </w:p>
    <w:p w:rsidR="00CD099B" w:rsidRDefault="00CD099B" w:rsidP="00CD099B">
      <w:pPr>
        <w:pStyle w:val="NoSpacing"/>
        <w:rPr>
          <w:rFonts w:cs="Arial"/>
        </w:rPr>
      </w:pPr>
    </w:p>
    <w:p w:rsidR="00CD099B" w:rsidRDefault="00CD099B" w:rsidP="00CD099B">
      <w:pPr>
        <w:pStyle w:val="NoSpacing"/>
        <w:rPr>
          <w:rFonts w:cs="Arial"/>
        </w:rPr>
      </w:pPr>
      <w:r>
        <w:rPr>
          <w:rFonts w:cs="Arial"/>
        </w:rPr>
        <w:t>Exterior doors include the two sets of d</w:t>
      </w:r>
      <w:r w:rsidR="00FD2250" w:rsidRPr="00C37023">
        <w:rPr>
          <w:rFonts w:cs="Arial"/>
        </w:rPr>
        <w:t xml:space="preserve">ouble doors to old Narthex, </w:t>
      </w:r>
      <w:r>
        <w:rPr>
          <w:rFonts w:cs="Arial"/>
        </w:rPr>
        <w:t xml:space="preserve">the </w:t>
      </w:r>
      <w:r w:rsidR="00FD2250" w:rsidRPr="00C37023">
        <w:rPr>
          <w:rFonts w:cs="Arial"/>
        </w:rPr>
        <w:t>single door to old Narthex</w:t>
      </w:r>
      <w:r>
        <w:rPr>
          <w:rFonts w:cs="Arial"/>
        </w:rPr>
        <w:t xml:space="preserve"> (recommended door for all event initial entry)</w:t>
      </w:r>
      <w:r w:rsidR="00FD2250" w:rsidRPr="00C37023">
        <w:rPr>
          <w:rFonts w:cs="Arial"/>
        </w:rPr>
        <w:t xml:space="preserve">, </w:t>
      </w:r>
      <w:r>
        <w:rPr>
          <w:rFonts w:cs="Arial"/>
        </w:rPr>
        <w:t>the single door next to Kitchen, double d</w:t>
      </w:r>
      <w:r w:rsidR="00FD2250" w:rsidRPr="00C37023">
        <w:rPr>
          <w:rFonts w:cs="Arial"/>
        </w:rPr>
        <w:t xml:space="preserve">oors to </w:t>
      </w:r>
      <w:r>
        <w:rPr>
          <w:rFonts w:cs="Arial"/>
        </w:rPr>
        <w:t>Carport, double d</w:t>
      </w:r>
      <w:r w:rsidR="00FD2250" w:rsidRPr="00504833">
        <w:rPr>
          <w:rFonts w:cs="Arial"/>
        </w:rPr>
        <w:t xml:space="preserve">oors at rear of Nursery Hall, </w:t>
      </w:r>
      <w:r>
        <w:rPr>
          <w:rFonts w:cs="Arial"/>
        </w:rPr>
        <w:t>and a door from Balcony l</w:t>
      </w:r>
      <w:r w:rsidR="00FD2250" w:rsidRPr="00504833">
        <w:rPr>
          <w:rFonts w:cs="Arial"/>
        </w:rPr>
        <w:t xml:space="preserve">evel.  Bolt cams on right doors of double door pairs must be extended.  All panic bars must be released with dogging key.  Dogging key is on </w:t>
      </w:r>
      <w:r>
        <w:rPr>
          <w:rFonts w:cs="Arial"/>
        </w:rPr>
        <w:t xml:space="preserve">a </w:t>
      </w:r>
      <w:r w:rsidR="00FD2250" w:rsidRPr="00504833">
        <w:rPr>
          <w:rFonts w:cs="Arial"/>
        </w:rPr>
        <w:t xml:space="preserve">hook just inside Room 106 door.  </w:t>
      </w:r>
      <w:r>
        <w:rPr>
          <w:rFonts w:cs="Arial"/>
        </w:rPr>
        <w:t>For the Education Wing, the d</w:t>
      </w:r>
      <w:r w:rsidR="00FD2250" w:rsidRPr="00504833">
        <w:rPr>
          <w:rFonts w:cs="Arial"/>
        </w:rPr>
        <w:t>oor at Ramp on second level, as well as, Front and Rear doors on lower level mu</w:t>
      </w:r>
      <w:r w:rsidR="00FD2250">
        <w:rPr>
          <w:rFonts w:cs="Arial"/>
        </w:rPr>
        <w:t>st be bolted and locked</w:t>
      </w:r>
      <w:r w:rsidR="00FD2250" w:rsidRPr="00504833">
        <w:rPr>
          <w:rFonts w:cs="Arial"/>
        </w:rPr>
        <w:t>!  Door</w:t>
      </w:r>
      <w:r>
        <w:rPr>
          <w:rFonts w:cs="Arial"/>
        </w:rPr>
        <w:t>s may not completely latch, so</w:t>
      </w:r>
      <w:r w:rsidR="00FD2250" w:rsidRPr="00504833">
        <w:rPr>
          <w:rFonts w:cs="Arial"/>
        </w:rPr>
        <w:t xml:space="preserve"> test each one individually. </w:t>
      </w:r>
    </w:p>
    <w:p w:rsidR="00CD099B" w:rsidRDefault="00CD099B" w:rsidP="004B4189">
      <w:pPr>
        <w:pStyle w:val="NoSpacing"/>
        <w:rPr>
          <w:rFonts w:cs="Arial"/>
        </w:rPr>
      </w:pPr>
    </w:p>
    <w:p w:rsidR="00CD099B" w:rsidRDefault="00FD2250" w:rsidP="00CD099B">
      <w:pPr>
        <w:pStyle w:val="NoSpacing"/>
        <w:rPr>
          <w:rFonts w:cs="Arial"/>
        </w:rPr>
      </w:pPr>
      <w:r w:rsidRPr="00504833">
        <w:rPr>
          <w:rFonts w:cs="Arial"/>
        </w:rPr>
        <w:t>The doors to Rooms 210 and 214 (offices) and to the Preschool storage/copier room must be closed and locked before setting the alarm.</w:t>
      </w:r>
    </w:p>
    <w:p w:rsidR="00CD099B" w:rsidRDefault="00CD099B" w:rsidP="00CD099B">
      <w:pPr>
        <w:pStyle w:val="NoSpacing"/>
        <w:rPr>
          <w:rFonts w:cs="Arial"/>
        </w:rPr>
      </w:pPr>
    </w:p>
    <w:p w:rsidR="002F7C11" w:rsidRPr="00CD099B" w:rsidRDefault="002F7C11" w:rsidP="00CD099B">
      <w:pPr>
        <w:pStyle w:val="Heading1"/>
        <w:pBdr>
          <w:bottom w:val="none" w:sz="0" w:space="0" w:color="auto"/>
        </w:pBdr>
        <w:rPr>
          <w:sz w:val="24"/>
        </w:rPr>
      </w:pPr>
      <w:r w:rsidRPr="00CD099B">
        <w:rPr>
          <w:sz w:val="24"/>
        </w:rPr>
        <w:t>Church Equipment/Property</w:t>
      </w:r>
      <w:r w:rsidR="00EC64D9" w:rsidRPr="00CD099B">
        <w:rPr>
          <w:sz w:val="24"/>
        </w:rPr>
        <w:t xml:space="preserve"> (See Church Equipment</w:t>
      </w:r>
      <w:r w:rsidR="008009F3" w:rsidRPr="00CD099B">
        <w:rPr>
          <w:sz w:val="24"/>
        </w:rPr>
        <w:t xml:space="preserve"> and Donation</w:t>
      </w:r>
      <w:r w:rsidR="00EC64D9" w:rsidRPr="00CD099B">
        <w:rPr>
          <w:sz w:val="24"/>
        </w:rPr>
        <w:t xml:space="preserve"> Policy)</w:t>
      </w:r>
    </w:p>
    <w:p w:rsidR="002F7C11" w:rsidRPr="00DF463A" w:rsidRDefault="002F7C11" w:rsidP="00CD099B">
      <w:pPr>
        <w:pStyle w:val="NoSpacing"/>
        <w:rPr>
          <w:rFonts w:asciiTheme="minorHAnsi" w:hAnsiTheme="minorHAnsi"/>
        </w:rPr>
      </w:pPr>
      <w:r w:rsidRPr="00DF463A">
        <w:t>Church equipment, furnishings</w:t>
      </w:r>
      <w:r w:rsidR="00CD099B">
        <w:t>,</w:t>
      </w:r>
      <w:r w:rsidRPr="00DF463A">
        <w:t xml:space="preserve"> </w:t>
      </w:r>
      <w:r w:rsidR="000733D6">
        <w:t xml:space="preserve">audio/visual, </w:t>
      </w:r>
      <w:r w:rsidRPr="00DF463A">
        <w:t>or kitchen items may not be removed from the church premises without the permission of the church trustees and are only for church-sponsored or ministry events.  After approval, items must be checked out through the Office staff.  All loaned items must be returned within three days.</w:t>
      </w:r>
      <w:r w:rsidRPr="00CD099B">
        <w:t xml:space="preserve"> </w:t>
      </w:r>
      <w:r w:rsidR="008009F3" w:rsidRPr="00CD099B">
        <w:t xml:space="preserve">Donations of tangible or investment property are subject to approval and are received and administered by the Trustees. </w:t>
      </w:r>
    </w:p>
    <w:p w:rsidR="002F7C11" w:rsidRPr="00DF463A" w:rsidRDefault="002F7C11" w:rsidP="00CD099B">
      <w:pPr>
        <w:pStyle w:val="NoSpacing"/>
        <w:rPr>
          <w:rFonts w:asciiTheme="minorHAnsi" w:hAnsiTheme="minorHAnsi"/>
        </w:rPr>
      </w:pPr>
    </w:p>
    <w:p w:rsidR="002F7C11" w:rsidRPr="00CD099B" w:rsidRDefault="002F7C11" w:rsidP="00CD099B">
      <w:pPr>
        <w:pStyle w:val="Heading1"/>
        <w:pBdr>
          <w:bottom w:val="none" w:sz="0" w:space="0" w:color="auto"/>
        </w:pBdr>
        <w:rPr>
          <w:sz w:val="24"/>
        </w:rPr>
      </w:pPr>
      <w:bookmarkStart w:id="4" w:name="_Toc319908673"/>
      <w:r w:rsidRPr="00CD099B">
        <w:rPr>
          <w:sz w:val="24"/>
        </w:rPr>
        <w:lastRenderedPageBreak/>
        <w:t>Sanctuary Use Policies</w:t>
      </w:r>
      <w:bookmarkEnd w:id="4"/>
      <w:r w:rsidR="00EC64D9" w:rsidRPr="00CD099B">
        <w:rPr>
          <w:sz w:val="24"/>
        </w:rPr>
        <w:t xml:space="preserve"> (See also Wedding Policy, if applicable)</w:t>
      </w:r>
    </w:p>
    <w:p w:rsidR="00376E80" w:rsidRDefault="00376E80" w:rsidP="00376E80">
      <w:pPr>
        <w:pStyle w:val="NoSpacing"/>
      </w:pPr>
      <w:r w:rsidRPr="00522CFD">
        <w:t>No food</w:t>
      </w:r>
      <w:r>
        <w:t xml:space="preserve"> or drink may be served or consumed in the s</w:t>
      </w:r>
      <w:r w:rsidRPr="00522CFD">
        <w:t>anctuary or narthex</w:t>
      </w:r>
      <w:r>
        <w:t>, especially around electronics</w:t>
      </w:r>
      <w:r w:rsidRPr="00522CFD">
        <w:t>.</w:t>
      </w:r>
    </w:p>
    <w:p w:rsidR="00376E80" w:rsidRDefault="00376E80" w:rsidP="00376E80">
      <w:pPr>
        <w:pStyle w:val="NoSpacing"/>
      </w:pPr>
    </w:p>
    <w:p w:rsidR="002F7C11" w:rsidRPr="00522CFD" w:rsidRDefault="00376E80" w:rsidP="00376E80">
      <w:pPr>
        <w:pStyle w:val="NoSpacing"/>
      </w:pPr>
      <w:r>
        <w:t>With the exception of the Worship Team, the p</w:t>
      </w:r>
      <w:r w:rsidR="002F7C11" w:rsidRPr="00522CFD">
        <w:t xml:space="preserve">ulpit, altar-table, flower stands, choir chairs, choir risers, piano or baptismal font are not to be moved without </w:t>
      </w:r>
      <w:r w:rsidR="002F7C11">
        <w:t>approval of the Trustees</w:t>
      </w:r>
      <w:r>
        <w:t>.</w:t>
      </w:r>
      <w:r w:rsidR="00BF11C4">
        <w:t xml:space="preserve"> </w:t>
      </w:r>
      <w:r>
        <w:t xml:space="preserve"> </w:t>
      </w:r>
      <w:r w:rsidR="002F7C11" w:rsidRPr="00522CFD">
        <w:t xml:space="preserve">The piano may not be moved without prior approval by the music director. </w:t>
      </w:r>
    </w:p>
    <w:p w:rsidR="002F7C11" w:rsidRDefault="002F7C11" w:rsidP="00CD099B">
      <w:pPr>
        <w:pStyle w:val="NoSpacing"/>
      </w:pPr>
    </w:p>
    <w:p w:rsidR="002F7C11" w:rsidRPr="00522CFD" w:rsidRDefault="002F7C11" w:rsidP="00CD099B">
      <w:pPr>
        <w:pStyle w:val="NoSpacing"/>
      </w:pPr>
      <w:r w:rsidRPr="00522CFD">
        <w:t>Church trained personnel are the only ones allowed to operate the</w:t>
      </w:r>
      <w:r w:rsidR="00376E80">
        <w:t xml:space="preserve"> permanent</w:t>
      </w:r>
      <w:r w:rsidRPr="00522CFD">
        <w:t xml:space="preserve"> audio</w:t>
      </w:r>
      <w:r>
        <w:t>/visual</w:t>
      </w:r>
      <w:r w:rsidRPr="00522CFD">
        <w:t xml:space="preserve"> equipment.</w:t>
      </w:r>
    </w:p>
    <w:p w:rsidR="002F7C11" w:rsidRPr="00522CFD" w:rsidRDefault="002F7C11" w:rsidP="00CD099B">
      <w:pPr>
        <w:pStyle w:val="NoSpacing"/>
      </w:pPr>
    </w:p>
    <w:p w:rsidR="002F7C11" w:rsidRPr="00522CFD" w:rsidRDefault="002F7C11" w:rsidP="00CD099B">
      <w:pPr>
        <w:pStyle w:val="NoSpacing"/>
      </w:pPr>
      <w:r w:rsidRPr="00193612">
        <w:t>No d</w:t>
      </w:r>
      <w:r w:rsidRPr="00522CFD">
        <w:t xml:space="preserve">ecoration or announcements may be attached or placed on the furniture, prayer rail, woodwork or walls.  Any and all announcements must be placed on the bulletin boards.  </w:t>
      </w:r>
    </w:p>
    <w:p w:rsidR="002F7C11" w:rsidRPr="00522CFD" w:rsidRDefault="002F7C11" w:rsidP="00CD099B">
      <w:pPr>
        <w:pStyle w:val="NoSpacing"/>
      </w:pPr>
    </w:p>
    <w:p w:rsidR="002F7C11" w:rsidRPr="00522CFD" w:rsidRDefault="002F7C11" w:rsidP="00CD099B">
      <w:pPr>
        <w:pStyle w:val="NoSpacing"/>
      </w:pPr>
      <w:r w:rsidRPr="00522CFD">
        <w:t xml:space="preserve">Floral arrangements and candles must be placed on sheets of plastic or in </w:t>
      </w:r>
      <w:r w:rsidR="00376E80">
        <w:t xml:space="preserve">appropriate </w:t>
      </w:r>
      <w:r w:rsidRPr="00522CFD">
        <w:t xml:space="preserve">holders </w:t>
      </w:r>
      <w:r w:rsidR="00376E80">
        <w:t>such that</w:t>
      </w:r>
      <w:r w:rsidRPr="00522CFD">
        <w:t xml:space="preserve"> no damage is done to the furniture, woodwork, or carpets.</w:t>
      </w:r>
    </w:p>
    <w:p w:rsidR="00CD099B" w:rsidRPr="00522CFD" w:rsidRDefault="00CD099B" w:rsidP="00CD099B">
      <w:pPr>
        <w:pStyle w:val="NoSpacing"/>
      </w:pPr>
    </w:p>
    <w:p w:rsidR="00FD2250" w:rsidRDefault="00FD2250" w:rsidP="00CD099B">
      <w:pPr>
        <w:pStyle w:val="NoSpacing"/>
      </w:pPr>
      <w:bookmarkStart w:id="5" w:name="_Toc319908674"/>
      <w:r w:rsidRPr="00522CFD">
        <w:t>We are happy to make our facilities and services available for weddings and receptions and will assist you in making your wedding a meaningful and memorable experience.</w:t>
      </w:r>
      <w:r>
        <w:t xml:space="preserve"> </w:t>
      </w:r>
      <w:r w:rsidR="00E908D3" w:rsidRPr="00BF11C4">
        <w:t xml:space="preserve">Weddings must be scheduled when the Pastor and required staff are available. </w:t>
      </w:r>
      <w:r w:rsidR="00E908D3">
        <w:t xml:space="preserve"> </w:t>
      </w:r>
      <w:r>
        <w:t>Covenant UMC’s Wedding C</w:t>
      </w:r>
      <w:r w:rsidR="00376E80">
        <w:t>onsultant</w:t>
      </w:r>
      <w:r>
        <w:t xml:space="preserve"> is required to ensure your day is without unnecessary issues.</w:t>
      </w:r>
    </w:p>
    <w:p w:rsidR="00376E80" w:rsidRDefault="00376E80" w:rsidP="00CD099B">
      <w:pPr>
        <w:pStyle w:val="NoSpacing"/>
      </w:pPr>
    </w:p>
    <w:p w:rsidR="002F7C11" w:rsidRPr="00376E80" w:rsidRDefault="002F7C11" w:rsidP="00376E80">
      <w:pPr>
        <w:pStyle w:val="Heading1"/>
        <w:pBdr>
          <w:bottom w:val="none" w:sz="0" w:space="0" w:color="auto"/>
        </w:pBdr>
        <w:rPr>
          <w:sz w:val="24"/>
          <w:szCs w:val="24"/>
        </w:rPr>
      </w:pPr>
      <w:r w:rsidRPr="00376E80">
        <w:rPr>
          <w:sz w:val="24"/>
          <w:szCs w:val="24"/>
        </w:rPr>
        <w:t>Outdoor Grounds</w:t>
      </w:r>
    </w:p>
    <w:p w:rsidR="002F7C11" w:rsidRDefault="002F7C11" w:rsidP="002F7C11">
      <w:pPr>
        <w:pStyle w:val="NoSpacing"/>
      </w:pPr>
      <w:r w:rsidRPr="00A10FDC">
        <w:t>Pets</w:t>
      </w:r>
      <w:r>
        <w:t xml:space="preserve"> are welcome on the property and must be leashed as required by law and any waste removed by the owner. </w:t>
      </w:r>
    </w:p>
    <w:p w:rsidR="00376E80" w:rsidRDefault="00376E80" w:rsidP="002F7C11">
      <w:pPr>
        <w:pStyle w:val="NoSpacing"/>
      </w:pPr>
    </w:p>
    <w:p w:rsidR="002F7C11" w:rsidRPr="00376E80" w:rsidRDefault="002F7C11" w:rsidP="00376E80">
      <w:pPr>
        <w:pStyle w:val="Heading1"/>
        <w:pBdr>
          <w:bottom w:val="none" w:sz="0" w:space="0" w:color="auto"/>
        </w:pBdr>
        <w:rPr>
          <w:sz w:val="24"/>
          <w:szCs w:val="24"/>
        </w:rPr>
      </w:pPr>
      <w:r w:rsidRPr="00376E80">
        <w:rPr>
          <w:sz w:val="24"/>
          <w:szCs w:val="24"/>
        </w:rPr>
        <w:t>Playground Policies</w:t>
      </w:r>
      <w:bookmarkEnd w:id="5"/>
    </w:p>
    <w:p w:rsidR="002F7C11" w:rsidRPr="0027062F" w:rsidRDefault="002F7C11" w:rsidP="00376E80">
      <w:pPr>
        <w:pStyle w:val="NoSpacing"/>
      </w:pPr>
      <w:r>
        <w:t xml:space="preserve">The playground on site is designed for young children.  </w:t>
      </w:r>
      <w:r w:rsidRPr="0027062F">
        <w:t xml:space="preserve">Because we want all of our children to be safe and well supervised, </w:t>
      </w:r>
      <w:r w:rsidR="00376E80">
        <w:t>users must</w:t>
      </w:r>
      <w:r w:rsidRPr="0027062F">
        <w:t xml:space="preserve"> observe the following guidelines for the playground:</w:t>
      </w:r>
    </w:p>
    <w:p w:rsidR="002F7C11" w:rsidRPr="0027062F" w:rsidRDefault="002F7C11" w:rsidP="00376E80">
      <w:pPr>
        <w:pStyle w:val="NoSpacing"/>
      </w:pPr>
    </w:p>
    <w:p w:rsidR="002F7C11" w:rsidRDefault="002F7C11" w:rsidP="00376E80">
      <w:pPr>
        <w:pStyle w:val="NoSpacing"/>
      </w:pPr>
      <w:r w:rsidRPr="0027062F">
        <w:t xml:space="preserve">Children MUST be </w:t>
      </w:r>
      <w:r>
        <w:t xml:space="preserve">of appropriate age and </w:t>
      </w:r>
      <w:r w:rsidRPr="0027062F">
        <w:t>supervised</w:t>
      </w:r>
      <w:r w:rsidR="00376E80">
        <w:t xml:space="preserve"> by at least two</w:t>
      </w:r>
      <w:r>
        <w:t xml:space="preserve"> responsible </w:t>
      </w:r>
      <w:r w:rsidRPr="0027062F">
        <w:t>adults at all times.</w:t>
      </w:r>
    </w:p>
    <w:p w:rsidR="00376E80" w:rsidRPr="0027062F" w:rsidRDefault="00376E80" w:rsidP="00376E80">
      <w:pPr>
        <w:pStyle w:val="NoSpacing"/>
      </w:pPr>
    </w:p>
    <w:p w:rsidR="002F7C11" w:rsidRPr="0027062F" w:rsidRDefault="002F7C11" w:rsidP="00376E80">
      <w:pPr>
        <w:pStyle w:val="NoSpacing"/>
      </w:pPr>
      <w:r w:rsidRPr="0027062F">
        <w:t>No food or drink should be brought to the playground.</w:t>
      </w:r>
    </w:p>
    <w:p w:rsidR="00376E80" w:rsidRDefault="00376E80" w:rsidP="00376E80">
      <w:pPr>
        <w:pStyle w:val="NoSpacing"/>
      </w:pPr>
    </w:p>
    <w:p w:rsidR="002F7C11" w:rsidRPr="0027062F" w:rsidRDefault="002F7C11" w:rsidP="00376E80">
      <w:pPr>
        <w:pStyle w:val="NoSpacing"/>
      </w:pPr>
      <w:r w:rsidRPr="0027062F">
        <w:t>Children must not attempt to climb over the boundary fence of the playground.</w:t>
      </w:r>
    </w:p>
    <w:p w:rsidR="00376E80" w:rsidRDefault="00376E80" w:rsidP="00376E80">
      <w:pPr>
        <w:pStyle w:val="NoSpacing"/>
      </w:pPr>
    </w:p>
    <w:p w:rsidR="002F7C11" w:rsidRPr="0027062F" w:rsidRDefault="002F7C11" w:rsidP="00376E80">
      <w:pPr>
        <w:pStyle w:val="NoSpacing"/>
      </w:pPr>
      <w:r w:rsidRPr="0027062F">
        <w:t>Children must wear shoes.</w:t>
      </w:r>
    </w:p>
    <w:p w:rsidR="00376E80" w:rsidRDefault="00376E80" w:rsidP="00376E80">
      <w:pPr>
        <w:pStyle w:val="NoSpacing"/>
      </w:pPr>
    </w:p>
    <w:p w:rsidR="002F7C11" w:rsidRPr="0027062F" w:rsidRDefault="002F7C11" w:rsidP="00376E80">
      <w:pPr>
        <w:pStyle w:val="NoSpacing"/>
      </w:pPr>
      <w:r w:rsidRPr="0027062F">
        <w:t>Children should not bring any kind of sharp objects or weapons on the playground (no sticks, scissors, pointed toys or objects).</w:t>
      </w:r>
    </w:p>
    <w:p w:rsidR="00376E80" w:rsidRDefault="00376E80" w:rsidP="00376E80">
      <w:pPr>
        <w:pStyle w:val="NoSpacing"/>
      </w:pPr>
    </w:p>
    <w:p w:rsidR="002F7C11" w:rsidRPr="0027062F" w:rsidRDefault="002F7C11" w:rsidP="00376E80">
      <w:pPr>
        <w:pStyle w:val="NoSpacing"/>
      </w:pPr>
      <w:r w:rsidRPr="0027062F">
        <w:t>Animals are not allowed on the playground.</w:t>
      </w:r>
    </w:p>
    <w:p w:rsidR="002F7C11" w:rsidRPr="0027062F" w:rsidRDefault="00376E80" w:rsidP="00376E80">
      <w:pPr>
        <w:pStyle w:val="NoSpacing"/>
      </w:pPr>
      <w:r>
        <w:lastRenderedPageBreak/>
        <w:t>Children</w:t>
      </w:r>
      <w:r w:rsidR="002F7C11" w:rsidRPr="0027062F">
        <w:t xml:space="preserve"> </w:t>
      </w:r>
      <w:r>
        <w:t>must</w:t>
      </w:r>
      <w:r w:rsidR="002F7C11" w:rsidRPr="0027062F">
        <w:t xml:space="preserve"> be respectful and kind to others </w:t>
      </w:r>
      <w:r>
        <w:t xml:space="preserve">and </w:t>
      </w:r>
      <w:r w:rsidR="002F7C11" w:rsidRPr="0027062F">
        <w:t>their words must be appropriate</w:t>
      </w:r>
      <w:r>
        <w:t>. T</w:t>
      </w:r>
      <w:r w:rsidR="002F7C11" w:rsidRPr="0027062F">
        <w:t xml:space="preserve">hey </w:t>
      </w:r>
      <w:r>
        <w:t xml:space="preserve">must </w:t>
      </w:r>
      <w:r w:rsidR="002F7C11" w:rsidRPr="0027062F">
        <w:t>obey instructions quickl</w:t>
      </w:r>
      <w:r>
        <w:t>y and without arguing</w:t>
      </w:r>
      <w:r w:rsidR="002F7C11" w:rsidRPr="0027062F">
        <w:t>.</w:t>
      </w:r>
    </w:p>
    <w:p w:rsidR="002F7C11" w:rsidRPr="0027062F" w:rsidRDefault="002F7C11" w:rsidP="00376E80">
      <w:pPr>
        <w:pStyle w:val="NoSpacing"/>
      </w:pPr>
    </w:p>
    <w:p w:rsidR="002F7C11" w:rsidRDefault="002F7C11" w:rsidP="00376E80">
      <w:pPr>
        <w:pStyle w:val="NoSpacing"/>
      </w:pPr>
      <w:r w:rsidRPr="0027062F">
        <w:t>If there is a pr</w:t>
      </w:r>
      <w:r w:rsidR="00376E80">
        <w:t>oblem or concern regarding the p</w:t>
      </w:r>
      <w:r w:rsidRPr="0027062F">
        <w:t>layground or play equipment, please contact a member of the church staff immediately.</w:t>
      </w:r>
    </w:p>
    <w:p w:rsidR="002F7C11" w:rsidRPr="009D08B6" w:rsidRDefault="002F7C11" w:rsidP="00376E80">
      <w:pPr>
        <w:pStyle w:val="NoSpacing"/>
      </w:pPr>
    </w:p>
    <w:p w:rsidR="002F7C11" w:rsidRPr="00376E80" w:rsidRDefault="002F7C11" w:rsidP="00376E80">
      <w:pPr>
        <w:pStyle w:val="Heading1"/>
        <w:pBdr>
          <w:bottom w:val="none" w:sz="0" w:space="0" w:color="auto"/>
        </w:pBdr>
        <w:rPr>
          <w:sz w:val="24"/>
        </w:rPr>
      </w:pPr>
      <w:bookmarkStart w:id="6" w:name="_Toc319908675"/>
      <w:r w:rsidRPr="00376E80">
        <w:rPr>
          <w:sz w:val="24"/>
        </w:rPr>
        <w:t>Kitchen Use Policies</w:t>
      </w:r>
      <w:bookmarkEnd w:id="6"/>
      <w:r w:rsidR="00376E80">
        <w:rPr>
          <w:sz w:val="24"/>
        </w:rPr>
        <w:t xml:space="preserve"> (See also Kitchen Procedures and Kitchen Fundraising Procedures)</w:t>
      </w:r>
    </w:p>
    <w:p w:rsidR="002F7C11" w:rsidRPr="00A87146" w:rsidRDefault="002F7C11" w:rsidP="00376E80">
      <w:pPr>
        <w:pStyle w:val="NoSpacing"/>
      </w:pPr>
      <w:r>
        <w:t xml:space="preserve">Any group </w:t>
      </w:r>
      <w:r w:rsidRPr="00522CFD">
        <w:t xml:space="preserve">using the kitchen will have a member </w:t>
      </w:r>
      <w:r>
        <w:t xml:space="preserve">familiar with these policies and ensure adherence to them.  Any group </w:t>
      </w:r>
      <w:r w:rsidR="00376E80">
        <w:t xml:space="preserve">using </w:t>
      </w:r>
      <w:r>
        <w:t>the k</w:t>
      </w:r>
      <w:r w:rsidR="00376E80">
        <w:t>itchen must have an approved Facility Use A</w:t>
      </w:r>
      <w:r>
        <w:t xml:space="preserve">pplication </w:t>
      </w:r>
      <w:r w:rsidR="00376E80">
        <w:t xml:space="preserve">and Facility Policies Agreement </w:t>
      </w:r>
      <w:r>
        <w:t xml:space="preserve">on file.  </w:t>
      </w:r>
      <w:r w:rsidRPr="00522CFD">
        <w:t>Kitchen equipment including chinaware, glassware and flatware may be made available by special request.  Authorization</w:t>
      </w:r>
      <w:r>
        <w:t xml:space="preserve"> from the </w:t>
      </w:r>
      <w:r w:rsidRPr="00522CFD">
        <w:t>church staff is required.  Use of a caterer must</w:t>
      </w:r>
      <w:r w:rsidR="00A87146">
        <w:t xml:space="preserve"> be indicated on the </w:t>
      </w:r>
      <w:r w:rsidRPr="00522CFD">
        <w:t xml:space="preserve">application.  Caterers must provide a copy of their liability insurance and return to the church office with a signed copy of the </w:t>
      </w:r>
      <w:r w:rsidRPr="00A87146">
        <w:t>CUMC Facility Policies Agreement prior to</w:t>
      </w:r>
      <w:r w:rsidR="00A87146">
        <w:t xml:space="preserve"> working in the kitchen</w:t>
      </w:r>
      <w:r w:rsidRPr="00A87146">
        <w:t>.</w:t>
      </w:r>
    </w:p>
    <w:p w:rsidR="00376E80" w:rsidRPr="00A87146" w:rsidRDefault="00376E80" w:rsidP="00376E80">
      <w:pPr>
        <w:pStyle w:val="NoSpacing"/>
      </w:pPr>
    </w:p>
    <w:p w:rsidR="00A87146" w:rsidRDefault="002F7C11" w:rsidP="00A87146">
      <w:pPr>
        <w:pStyle w:val="NoSpacing"/>
      </w:pPr>
      <w:r w:rsidRPr="00522CFD">
        <w:t>All individuals or organiza</w:t>
      </w:r>
      <w:r w:rsidR="00A87146">
        <w:t>tions using the kitchen</w:t>
      </w:r>
      <w:r w:rsidRPr="00522CFD">
        <w:t xml:space="preserve"> must provide their own food, beverages and disposable products or be subject to a usage fee.</w:t>
      </w:r>
      <w:bookmarkStart w:id="7" w:name="_Toc319908689"/>
    </w:p>
    <w:p w:rsidR="00376E80" w:rsidRDefault="00A87146" w:rsidP="00A87146">
      <w:pPr>
        <w:pStyle w:val="NoSpacing"/>
      </w:pPr>
      <w:r>
        <w:t xml:space="preserve"> </w:t>
      </w:r>
    </w:p>
    <w:p w:rsidR="00FD2250" w:rsidRPr="00A87146" w:rsidRDefault="00FD2250" w:rsidP="00A87146">
      <w:pPr>
        <w:pStyle w:val="Heading1"/>
        <w:pBdr>
          <w:bottom w:val="none" w:sz="0" w:space="0" w:color="auto"/>
        </w:pBdr>
        <w:tabs>
          <w:tab w:val="left" w:pos="4687"/>
          <w:tab w:val="left" w:pos="5081"/>
        </w:tabs>
        <w:rPr>
          <w:sz w:val="24"/>
        </w:rPr>
      </w:pPr>
      <w:r w:rsidRPr="00A87146">
        <w:rPr>
          <w:sz w:val="24"/>
        </w:rPr>
        <w:t xml:space="preserve">Facility </w:t>
      </w:r>
      <w:r w:rsidR="00A87146">
        <w:rPr>
          <w:sz w:val="24"/>
        </w:rPr>
        <w:t>Cleaning and</w:t>
      </w:r>
      <w:r w:rsidRPr="00A87146">
        <w:rPr>
          <w:sz w:val="24"/>
        </w:rPr>
        <w:t xml:space="preserve"> Maintenance</w:t>
      </w:r>
      <w:bookmarkEnd w:id="7"/>
      <w:r w:rsidR="00A87146">
        <w:rPr>
          <w:sz w:val="24"/>
        </w:rPr>
        <w:t xml:space="preserve"> (See also </w:t>
      </w:r>
      <w:r w:rsidR="004E70CC">
        <w:rPr>
          <w:sz w:val="24"/>
        </w:rPr>
        <w:t>Kitchen</w:t>
      </w:r>
      <w:r w:rsidR="00A87146">
        <w:rPr>
          <w:sz w:val="24"/>
        </w:rPr>
        <w:t xml:space="preserve"> Procedures).</w:t>
      </w:r>
    </w:p>
    <w:p w:rsidR="00FD2250" w:rsidRDefault="00FD2250" w:rsidP="00A87146">
      <w:pPr>
        <w:pStyle w:val="NoSpacing"/>
      </w:pPr>
      <w:bookmarkStart w:id="8" w:name="_Toc319908690"/>
      <w:r w:rsidRPr="00A10FDC">
        <w:t xml:space="preserve">Every organization using the facility is expected to leave the area used tidy after use.  All furniture and </w:t>
      </w:r>
      <w:r w:rsidR="00A87146">
        <w:t xml:space="preserve">other </w:t>
      </w:r>
      <w:r w:rsidRPr="00A10FDC">
        <w:t>items are to be positioned as upon arrival or as directed by staff.</w:t>
      </w:r>
      <w:r w:rsidR="00A87146">
        <w:t xml:space="preserve">  The custodian</w:t>
      </w:r>
      <w:r w:rsidRPr="00A10FDC">
        <w:t xml:space="preserve"> is responsible to clean rooms throughout the facility in accordance with job guidelines.</w:t>
      </w:r>
    </w:p>
    <w:p w:rsidR="00A87146" w:rsidRPr="00A10FDC" w:rsidRDefault="00A87146" w:rsidP="00A87146">
      <w:pPr>
        <w:pStyle w:val="NoSpacing"/>
      </w:pPr>
    </w:p>
    <w:p w:rsidR="00FD2250" w:rsidRPr="00A87146" w:rsidRDefault="00FD2250" w:rsidP="00A87146">
      <w:pPr>
        <w:pStyle w:val="Heading1"/>
        <w:pBdr>
          <w:bottom w:val="none" w:sz="0" w:space="0" w:color="auto"/>
        </w:pBdr>
        <w:rPr>
          <w:sz w:val="24"/>
        </w:rPr>
      </w:pPr>
      <w:bookmarkStart w:id="9" w:name="_Toc319908692"/>
      <w:bookmarkEnd w:id="8"/>
      <w:r w:rsidRPr="00A87146">
        <w:rPr>
          <w:sz w:val="24"/>
        </w:rPr>
        <w:t>Cleaning of Classroom</w:t>
      </w:r>
      <w:r w:rsidR="00A87146" w:rsidRPr="00A87146">
        <w:rPr>
          <w:sz w:val="24"/>
        </w:rPr>
        <w:t>, Fellowship Hall,</w:t>
      </w:r>
      <w:r w:rsidRPr="00A87146">
        <w:rPr>
          <w:sz w:val="24"/>
        </w:rPr>
        <w:t xml:space="preserve"> and Sanctuary Floors</w:t>
      </w:r>
      <w:bookmarkEnd w:id="9"/>
    </w:p>
    <w:p w:rsidR="00FD2250" w:rsidRDefault="00FD2250" w:rsidP="00A87146">
      <w:pPr>
        <w:pStyle w:val="NoSpacing"/>
      </w:pPr>
      <w:r>
        <w:t xml:space="preserve">Classroom and sanctuary floors are vacuumed </w:t>
      </w:r>
      <w:r w:rsidR="00A87146">
        <w:t>and Fellowship Hall floors swept by the custodian</w:t>
      </w:r>
      <w:r>
        <w:t xml:space="preserve"> regularly.  If needed after an event</w:t>
      </w:r>
      <w:r w:rsidR="00A87146">
        <w:t>,</w:t>
      </w:r>
      <w:r>
        <w:t xml:space="preserve"> a user can find the vacuum cleaner and extension cord</w:t>
      </w:r>
      <w:r w:rsidR="00A87146">
        <w:t xml:space="preserve">, and brooms </w:t>
      </w:r>
      <w:r>
        <w:t>in the utility closet next to the Men’s restroom in the nursery wing.  Please return items used after cleaning.</w:t>
      </w:r>
    </w:p>
    <w:p w:rsidR="00FD2250" w:rsidRDefault="00FD2250" w:rsidP="00FD2250">
      <w:pPr>
        <w:spacing w:before="0" w:after="0"/>
        <w:contextualSpacing/>
        <w:jc w:val="both"/>
      </w:pPr>
    </w:p>
    <w:p w:rsidR="00FD2250" w:rsidRPr="00A87146" w:rsidRDefault="00FD2250" w:rsidP="00A87146">
      <w:pPr>
        <w:pStyle w:val="Heading1"/>
        <w:pBdr>
          <w:bottom w:val="none" w:sz="0" w:space="0" w:color="auto"/>
        </w:pBdr>
        <w:rPr>
          <w:sz w:val="24"/>
        </w:rPr>
      </w:pPr>
      <w:bookmarkStart w:id="10" w:name="_Toc319908693"/>
      <w:r w:rsidRPr="00A87146">
        <w:rPr>
          <w:sz w:val="24"/>
        </w:rPr>
        <w:t>Trash &amp; Recycling</w:t>
      </w:r>
      <w:bookmarkEnd w:id="10"/>
    </w:p>
    <w:p w:rsidR="00FD2250" w:rsidRDefault="00FD2250" w:rsidP="00A87146">
      <w:pPr>
        <w:pStyle w:val="NoSpacing"/>
      </w:pPr>
      <w:r w:rsidRPr="00A87146">
        <w:t>Remove all trash before leaving the facility.  Trash liners are provided and located in the utility closet</w:t>
      </w:r>
      <w:r>
        <w:t xml:space="preserve"> next to the Men’s restroom in the nursery wing.  </w:t>
      </w:r>
    </w:p>
    <w:p w:rsidR="00A87146" w:rsidRDefault="00A87146" w:rsidP="00A87146">
      <w:pPr>
        <w:pStyle w:val="NoSpacing"/>
      </w:pPr>
    </w:p>
    <w:p w:rsidR="00FD2250" w:rsidRDefault="00FD2250" w:rsidP="00A87146">
      <w:pPr>
        <w:pStyle w:val="NoSpacing"/>
        <w:numPr>
          <w:ilvl w:val="0"/>
          <w:numId w:val="9"/>
        </w:numPr>
      </w:pPr>
      <w:r w:rsidRPr="00522CFD">
        <w:t>Remove trash liner from the trash container.</w:t>
      </w:r>
    </w:p>
    <w:p w:rsidR="00FD2250" w:rsidRDefault="00FD2250" w:rsidP="00A87146">
      <w:pPr>
        <w:pStyle w:val="NoSpacing"/>
        <w:numPr>
          <w:ilvl w:val="0"/>
          <w:numId w:val="9"/>
        </w:numPr>
      </w:pPr>
      <w:r w:rsidRPr="00522CFD">
        <w:t>Reline trash container with new trash liner</w:t>
      </w:r>
    </w:p>
    <w:p w:rsidR="00FD2250" w:rsidRDefault="00FD2250" w:rsidP="00A87146">
      <w:pPr>
        <w:pStyle w:val="NoSpacing"/>
        <w:numPr>
          <w:ilvl w:val="0"/>
          <w:numId w:val="9"/>
        </w:numPr>
      </w:pPr>
      <w:r w:rsidRPr="00522CFD">
        <w:t>Discard trash bags by placing them into the large dumpster located at the back of the church parking lot.  Close the dumpster after disposing of trash.</w:t>
      </w:r>
    </w:p>
    <w:p w:rsidR="00A87146" w:rsidRDefault="00A87146" w:rsidP="00A87146">
      <w:pPr>
        <w:pStyle w:val="NoSpacing"/>
      </w:pPr>
    </w:p>
    <w:p w:rsidR="00FD2250" w:rsidRPr="00A87146" w:rsidRDefault="00FD2250" w:rsidP="00A87146">
      <w:pPr>
        <w:pStyle w:val="Heading1"/>
        <w:pBdr>
          <w:bottom w:val="none" w:sz="0" w:space="0" w:color="auto"/>
        </w:pBdr>
        <w:rPr>
          <w:sz w:val="24"/>
        </w:rPr>
      </w:pPr>
      <w:bookmarkStart w:id="11" w:name="_Toc319908695"/>
      <w:r w:rsidRPr="00A87146">
        <w:rPr>
          <w:sz w:val="24"/>
        </w:rPr>
        <w:t>Recyclables</w:t>
      </w:r>
      <w:bookmarkEnd w:id="11"/>
    </w:p>
    <w:p w:rsidR="00457918" w:rsidRDefault="00FD2250" w:rsidP="00D53411">
      <w:pPr>
        <w:pStyle w:val="NoSpacing"/>
      </w:pPr>
      <w:r>
        <w:t>Discard r</w:t>
      </w:r>
      <w:r w:rsidRPr="00522CFD">
        <w:t>ecyclables in the large green dumpster located outside the back door of the kitchen.  Recyclable include:  Plastic, Paper, Aluminum and Tin Cans.  Glass items should be placed in the dumpster or taken home to recycle.</w:t>
      </w:r>
    </w:p>
    <w:p w:rsidR="00FD2250" w:rsidRPr="00D53411" w:rsidRDefault="00FD2250" w:rsidP="00D53411">
      <w:pPr>
        <w:pStyle w:val="Heading1"/>
        <w:pBdr>
          <w:bottom w:val="none" w:sz="0" w:space="0" w:color="auto"/>
        </w:pBdr>
        <w:rPr>
          <w:sz w:val="24"/>
        </w:rPr>
      </w:pPr>
      <w:bookmarkStart w:id="12" w:name="_Toc319908696"/>
      <w:bookmarkStart w:id="13" w:name="_Toc319908707"/>
      <w:r w:rsidRPr="00D53411">
        <w:rPr>
          <w:sz w:val="24"/>
        </w:rPr>
        <w:lastRenderedPageBreak/>
        <w:t>Emergency Procedures</w:t>
      </w:r>
      <w:bookmarkEnd w:id="12"/>
    </w:p>
    <w:p w:rsidR="00FD2250" w:rsidRPr="00AC261A" w:rsidRDefault="00FD2250" w:rsidP="00D53411">
      <w:pPr>
        <w:pStyle w:val="Heading1"/>
        <w:pBdr>
          <w:bottom w:val="none" w:sz="0" w:space="0" w:color="auto"/>
        </w:pBdr>
        <w:rPr>
          <w:sz w:val="24"/>
        </w:rPr>
      </w:pPr>
      <w:bookmarkStart w:id="14" w:name="_Toc319908697"/>
      <w:r w:rsidRPr="00AC261A">
        <w:rPr>
          <w:sz w:val="24"/>
        </w:rPr>
        <w:t>First Aid</w:t>
      </w:r>
      <w:bookmarkEnd w:id="14"/>
    </w:p>
    <w:p w:rsidR="00FD2250" w:rsidRDefault="00FD2250" w:rsidP="00D53411">
      <w:pPr>
        <w:pStyle w:val="NoSpacing"/>
      </w:pPr>
      <w:r w:rsidRPr="00522CFD">
        <w:t>A first aid kit is located in the kitchen cabinet located above the ice machine.</w:t>
      </w:r>
      <w:r>
        <w:t xml:space="preserve"> </w:t>
      </w:r>
      <w:r w:rsidR="00D53411">
        <w:t xml:space="preserve"> </w:t>
      </w:r>
      <w:r>
        <w:t>An AED is located on the wall in the Fellowship Hall.  Follow the directions from the machine.</w:t>
      </w:r>
      <w:r w:rsidR="00F17C28">
        <w:t xml:space="preserve">  </w:t>
      </w:r>
      <w:r w:rsidRPr="00522CFD">
        <w:t>If</w:t>
      </w:r>
      <w:r w:rsidR="00D53411">
        <w:t xml:space="preserve"> an</w:t>
      </w:r>
      <w:r w:rsidRPr="00522CFD">
        <w:t xml:space="preserve"> injury appears life threatening, </w:t>
      </w:r>
      <w:r w:rsidR="00D53411">
        <w:t>dial</w:t>
      </w:r>
      <w:r w:rsidRPr="00522CFD">
        <w:t xml:space="preserve"> 911 immediately and wait for emergency personnel to arrive.</w:t>
      </w:r>
      <w:r>
        <w:t xml:space="preserve">  The address</w:t>
      </w:r>
      <w:r w:rsidR="00D53411">
        <w:t xml:space="preserve"> for the church is</w:t>
      </w:r>
      <w:r>
        <w:t xml:space="preserve"> Covenant United Methodist, 4410 Duval Road, Austin, Texas 78727</w:t>
      </w:r>
    </w:p>
    <w:p w:rsidR="00F17C28" w:rsidRPr="00522CFD" w:rsidRDefault="00F17C28" w:rsidP="00D53411">
      <w:pPr>
        <w:pStyle w:val="NoSpacing"/>
      </w:pPr>
    </w:p>
    <w:p w:rsidR="00FD2250" w:rsidRPr="00F17C28" w:rsidRDefault="00FD2250" w:rsidP="00F17C28">
      <w:pPr>
        <w:pStyle w:val="Heading1"/>
        <w:pBdr>
          <w:bottom w:val="none" w:sz="0" w:space="0" w:color="auto"/>
        </w:pBdr>
        <w:rPr>
          <w:sz w:val="24"/>
        </w:rPr>
      </w:pPr>
      <w:bookmarkStart w:id="15" w:name="_Toc319908698"/>
      <w:r w:rsidRPr="00F17C28">
        <w:rPr>
          <w:sz w:val="24"/>
        </w:rPr>
        <w:t>Fire Alarm/Emergency</w:t>
      </w:r>
      <w:bookmarkEnd w:id="15"/>
    </w:p>
    <w:p w:rsidR="00D53411" w:rsidRDefault="00FD2250" w:rsidP="00D53411">
      <w:pPr>
        <w:pStyle w:val="NoSpacing"/>
      </w:pPr>
      <w:r w:rsidRPr="00522CFD">
        <w:t xml:space="preserve">To prevent fires, remove all combustibles such as towels, food packaging, pressurized containers and oils away from any open flame including the oven or </w:t>
      </w:r>
      <w:r>
        <w:t xml:space="preserve">stove.  </w:t>
      </w:r>
    </w:p>
    <w:p w:rsidR="00D53411" w:rsidRDefault="00D53411" w:rsidP="00D53411">
      <w:pPr>
        <w:pStyle w:val="NoSpacing"/>
      </w:pPr>
    </w:p>
    <w:p w:rsidR="00FD2250" w:rsidRDefault="00FD2250" w:rsidP="00D53411">
      <w:pPr>
        <w:pStyle w:val="NoSpacing"/>
      </w:pPr>
      <w:r>
        <w:t>In the event of a fire</w:t>
      </w:r>
      <w:r w:rsidR="00D53411">
        <w:t xml:space="preserve"> or other emergency requiring evacuation</w:t>
      </w:r>
      <w:r w:rsidR="00CF078F">
        <w:t xml:space="preserve"> (including an unarmed intruder)</w:t>
      </w:r>
      <w:r>
        <w:t>:</w:t>
      </w:r>
    </w:p>
    <w:p w:rsidR="00D53411" w:rsidRPr="00522CFD" w:rsidRDefault="00D53411" w:rsidP="00D53411">
      <w:pPr>
        <w:pStyle w:val="NoSpacing"/>
      </w:pPr>
    </w:p>
    <w:p w:rsidR="003C4A33" w:rsidRDefault="003C4A33" w:rsidP="00D53411">
      <w:pPr>
        <w:pStyle w:val="NoSpacing"/>
        <w:numPr>
          <w:ilvl w:val="0"/>
          <w:numId w:val="10"/>
        </w:numPr>
      </w:pPr>
      <w:r>
        <w:t>Only trained personnel should address the emergency source.</w:t>
      </w:r>
    </w:p>
    <w:p w:rsidR="00FD2250" w:rsidRPr="00522CFD" w:rsidRDefault="00FD2250" w:rsidP="00D53411">
      <w:pPr>
        <w:pStyle w:val="NoSpacing"/>
        <w:numPr>
          <w:ilvl w:val="0"/>
          <w:numId w:val="10"/>
        </w:numPr>
      </w:pPr>
      <w:r w:rsidRPr="00522CFD">
        <w:t xml:space="preserve">Evacuate from the building through the nearest and safest exit.  </w:t>
      </w:r>
    </w:p>
    <w:p w:rsidR="00FD2250" w:rsidRPr="00522CFD" w:rsidRDefault="00FD2250" w:rsidP="00D53411">
      <w:pPr>
        <w:pStyle w:val="NoSpacing"/>
        <w:numPr>
          <w:ilvl w:val="0"/>
          <w:numId w:val="10"/>
        </w:numPr>
      </w:pPr>
      <w:r w:rsidRPr="00522CFD">
        <w:t xml:space="preserve">Call for Emergency assistance, </w:t>
      </w:r>
      <w:r w:rsidR="00CF078F">
        <w:t>Dial</w:t>
      </w:r>
      <w:r w:rsidRPr="00522CFD">
        <w:t xml:space="preserve"> 911. </w:t>
      </w:r>
      <w:r w:rsidR="00D53411">
        <w:t>The address is</w:t>
      </w:r>
      <w:r>
        <w:t xml:space="preserve"> 4410 Duval Road, Austin, Texas</w:t>
      </w:r>
    </w:p>
    <w:p w:rsidR="00D53411" w:rsidRDefault="00D53411" w:rsidP="00D53411">
      <w:pPr>
        <w:pStyle w:val="NoSpacing"/>
        <w:numPr>
          <w:ilvl w:val="0"/>
          <w:numId w:val="10"/>
        </w:numPr>
      </w:pPr>
      <w:r>
        <w:t xml:space="preserve">Meet others at the Main Parking lot adjacent to the Carport.  If location is unsafe, go to the parking lot adjacent to the Sanctuary building. </w:t>
      </w:r>
    </w:p>
    <w:p w:rsidR="00D53411" w:rsidRPr="00D53411" w:rsidRDefault="00FD2250" w:rsidP="00D53411">
      <w:pPr>
        <w:pStyle w:val="NoSpacing"/>
        <w:numPr>
          <w:ilvl w:val="0"/>
          <w:numId w:val="10"/>
        </w:numPr>
        <w:rPr>
          <w:rFonts w:eastAsia="Calibri"/>
          <w:sz w:val="22"/>
        </w:rPr>
      </w:pPr>
      <w:r w:rsidRPr="00522CFD">
        <w:t xml:space="preserve">Do not return to the building for </w:t>
      </w:r>
      <w:r w:rsidR="003C4A33">
        <w:t>any reason</w:t>
      </w:r>
      <w:r w:rsidRPr="00522CFD">
        <w:t xml:space="preserve">.  Wait for </w:t>
      </w:r>
      <w:r w:rsidR="003C4A33">
        <w:t xml:space="preserve">clearance </w:t>
      </w:r>
      <w:r w:rsidRPr="00522CFD">
        <w:t>authorization by emergency personnel or a church representative before re-entering the building.</w:t>
      </w:r>
    </w:p>
    <w:p w:rsidR="00D53411" w:rsidRDefault="00D53411" w:rsidP="00D53411">
      <w:pPr>
        <w:pStyle w:val="NoSpacing"/>
      </w:pPr>
    </w:p>
    <w:p w:rsidR="00D53411" w:rsidRDefault="00D53411" w:rsidP="00D53411">
      <w:pPr>
        <w:pStyle w:val="NoSpacing"/>
      </w:pPr>
      <w:r>
        <w:t>In the event of an emergency requiring shelter in place (i.e. armed intruder</w:t>
      </w:r>
      <w:r w:rsidR="00CC53F8">
        <w:t>, severe weather</w:t>
      </w:r>
      <w:r>
        <w:t>):</w:t>
      </w:r>
    </w:p>
    <w:p w:rsidR="00D53411" w:rsidRPr="00522CFD" w:rsidRDefault="00D53411" w:rsidP="00D53411">
      <w:pPr>
        <w:pStyle w:val="NoSpacing"/>
      </w:pPr>
    </w:p>
    <w:p w:rsidR="003C4A33" w:rsidRDefault="003C4A33" w:rsidP="00D53411">
      <w:pPr>
        <w:pStyle w:val="NoSpacing"/>
        <w:numPr>
          <w:ilvl w:val="0"/>
          <w:numId w:val="11"/>
        </w:numPr>
      </w:pPr>
      <w:r>
        <w:t>Only trained and ar</w:t>
      </w:r>
      <w:r w:rsidR="00CC53F8">
        <w:t>med personnel should address an</w:t>
      </w:r>
      <w:r>
        <w:t xml:space="preserve"> intruder. </w:t>
      </w:r>
    </w:p>
    <w:p w:rsidR="00D53411" w:rsidRDefault="00CC53F8" w:rsidP="00D53411">
      <w:pPr>
        <w:pStyle w:val="NoSpacing"/>
        <w:numPr>
          <w:ilvl w:val="0"/>
          <w:numId w:val="11"/>
        </w:numPr>
      </w:pPr>
      <w:r>
        <w:t>Upon awareness</w:t>
      </w:r>
      <w:r w:rsidR="00D53411">
        <w:t>, get to a safe location</w:t>
      </w:r>
      <w:r w:rsidR="00CF078F">
        <w:t xml:space="preserve"> or position</w:t>
      </w:r>
      <w:r w:rsidR="00D53411">
        <w:t xml:space="preserve">.  </w:t>
      </w:r>
      <w:r>
        <w:t>Evacuate if there is an intruder and it is safe to do so.  For a tornado, ensure you are at the lowest level away from windows.</w:t>
      </w:r>
    </w:p>
    <w:p w:rsidR="00CF078F" w:rsidRPr="00522CFD" w:rsidRDefault="00CF078F" w:rsidP="00CF078F">
      <w:pPr>
        <w:pStyle w:val="NoSpacing"/>
        <w:numPr>
          <w:ilvl w:val="0"/>
          <w:numId w:val="11"/>
        </w:numPr>
      </w:pPr>
      <w:r w:rsidRPr="00522CFD">
        <w:t>Ca</w:t>
      </w:r>
      <w:r>
        <w:t>ll for Emergency assistance, Dial</w:t>
      </w:r>
      <w:r w:rsidRPr="00522CFD">
        <w:t xml:space="preserve"> 911. </w:t>
      </w:r>
      <w:r>
        <w:t>The address is 4410 Duval Road, Austin, Texas</w:t>
      </w:r>
    </w:p>
    <w:p w:rsidR="00D53411" w:rsidRDefault="00D53411" w:rsidP="00D53411">
      <w:pPr>
        <w:pStyle w:val="NoSpacing"/>
        <w:numPr>
          <w:ilvl w:val="0"/>
          <w:numId w:val="11"/>
        </w:numPr>
      </w:pPr>
      <w:r>
        <w:t xml:space="preserve">Notify others </w:t>
      </w:r>
      <w:r w:rsidR="00CF078F">
        <w:t xml:space="preserve">in the building </w:t>
      </w:r>
      <w:r>
        <w:t>by any means possible</w:t>
      </w:r>
      <w:r w:rsidR="00F17C28">
        <w:t>, including pulling fire alarm or phones</w:t>
      </w:r>
      <w:r>
        <w:t>.</w:t>
      </w:r>
      <w:r w:rsidR="00F17C28">
        <w:t xml:space="preserve"> </w:t>
      </w:r>
      <w:r w:rsidR="00CC53F8">
        <w:t>If it’s an intruder, s</w:t>
      </w:r>
      <w:r w:rsidR="00F17C28">
        <w:t xml:space="preserve">hout to others only from a safe distance or when no alternative exists. </w:t>
      </w:r>
    </w:p>
    <w:p w:rsidR="00D53411" w:rsidRDefault="00D53411" w:rsidP="00D53411">
      <w:pPr>
        <w:pStyle w:val="NoSpacing"/>
        <w:numPr>
          <w:ilvl w:val="0"/>
          <w:numId w:val="11"/>
        </w:numPr>
      </w:pPr>
      <w:r>
        <w:t xml:space="preserve">If not in the line of fire, shelter in place by locking doors, turning lights off and concealing all occupants from windows. </w:t>
      </w:r>
      <w:r w:rsidR="00CC53F8">
        <w:t xml:space="preserve"> Do not lock doors for severe weather.</w:t>
      </w:r>
    </w:p>
    <w:p w:rsidR="00D53411" w:rsidRPr="00522CFD" w:rsidRDefault="00D53411" w:rsidP="00D53411">
      <w:pPr>
        <w:pStyle w:val="NoSpacing"/>
        <w:numPr>
          <w:ilvl w:val="0"/>
          <w:numId w:val="11"/>
        </w:numPr>
      </w:pPr>
      <w:r w:rsidRPr="00522CFD">
        <w:t>Evacuate from the building</w:t>
      </w:r>
      <w:r w:rsidR="00CF078F">
        <w:t xml:space="preserve"> through the nearest </w:t>
      </w:r>
      <w:r w:rsidRPr="00522CFD">
        <w:t>exit</w:t>
      </w:r>
      <w:r w:rsidR="00CF078F">
        <w:t xml:space="preserve"> when instructed by emergency personnel</w:t>
      </w:r>
      <w:r w:rsidRPr="00522CFD">
        <w:t xml:space="preserve">.  </w:t>
      </w:r>
    </w:p>
    <w:p w:rsidR="00D53411" w:rsidRDefault="00CF078F" w:rsidP="00D53411">
      <w:pPr>
        <w:pStyle w:val="NoSpacing"/>
        <w:numPr>
          <w:ilvl w:val="0"/>
          <w:numId w:val="11"/>
        </w:numPr>
      </w:pPr>
      <w:r>
        <w:t>In the absence of emergency personnel direction, m</w:t>
      </w:r>
      <w:r w:rsidR="00D53411">
        <w:t xml:space="preserve">eet others at the Main Parking lot </w:t>
      </w:r>
      <w:r>
        <w:t>behind the storage sheds</w:t>
      </w:r>
      <w:r w:rsidR="00D53411">
        <w:t>.</w:t>
      </w:r>
      <w:r>
        <w:t xml:space="preserve"> If that location is </w:t>
      </w:r>
      <w:r w:rsidR="00D53411">
        <w:t xml:space="preserve">unsafe, go to the parking lot </w:t>
      </w:r>
      <w:r>
        <w:t>of the apartments across from the San</w:t>
      </w:r>
      <w:r w:rsidR="00D53411">
        <w:t xml:space="preserve">ctuary building. </w:t>
      </w:r>
    </w:p>
    <w:p w:rsidR="00FD2250" w:rsidRPr="00F17C28" w:rsidRDefault="00D53411" w:rsidP="00D53411">
      <w:pPr>
        <w:pStyle w:val="NoSpacing"/>
        <w:numPr>
          <w:ilvl w:val="0"/>
          <w:numId w:val="11"/>
        </w:numPr>
        <w:rPr>
          <w:rFonts w:eastAsia="Calibri"/>
          <w:sz w:val="22"/>
        </w:rPr>
      </w:pPr>
      <w:r w:rsidRPr="00522CFD">
        <w:t xml:space="preserve">Do not return to the building for </w:t>
      </w:r>
      <w:r w:rsidR="00CF078F">
        <w:t>any reason</w:t>
      </w:r>
      <w:r w:rsidRPr="00522CFD">
        <w:t>.  Wait for clearance or authorization by emergency personnel or</w:t>
      </w:r>
      <w:r w:rsidR="00CF078F">
        <w:t xml:space="preserve"> a church representative</w:t>
      </w:r>
      <w:r w:rsidRPr="00522CFD">
        <w:t>.</w:t>
      </w:r>
      <w:r>
        <w:br w:type="page"/>
      </w:r>
    </w:p>
    <w:p w:rsidR="00FD2250" w:rsidRPr="00F17C28" w:rsidRDefault="00FD2250" w:rsidP="00F17C28">
      <w:pPr>
        <w:pStyle w:val="Heading1"/>
        <w:pBdr>
          <w:bottom w:val="none" w:sz="0" w:space="0" w:color="auto"/>
        </w:pBdr>
        <w:rPr>
          <w:sz w:val="28"/>
        </w:rPr>
      </w:pPr>
      <w:r w:rsidRPr="00F17C28">
        <w:rPr>
          <w:sz w:val="28"/>
        </w:rPr>
        <w:lastRenderedPageBreak/>
        <w:t>CUMC Facility Fee Schedule</w:t>
      </w:r>
      <w:bookmarkEnd w:id="13"/>
      <w:r w:rsidR="00F17C28">
        <w:rPr>
          <w:sz w:val="28"/>
        </w:rPr>
        <w:t>:</w:t>
      </w:r>
      <w:r w:rsidRPr="00F17C28">
        <w:rPr>
          <w:sz w:val="28"/>
        </w:rPr>
        <w:t xml:space="preserve"> </w:t>
      </w:r>
      <w:r w:rsidRPr="00D170C8">
        <w:rPr>
          <w:b w:val="0"/>
          <w:sz w:val="28"/>
        </w:rPr>
        <w:t>Childcare may be arranged at additional cost.</w:t>
      </w:r>
      <w:r w:rsidR="00EC567D">
        <w:rPr>
          <w:b w:val="0"/>
          <w:sz w:val="28"/>
        </w:rPr>
        <w:t xml:space="preserve"> Custodial services for Sanctuary, Fellowship and Kitchen are $150 extra.</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3014"/>
        <w:gridCol w:w="2817"/>
        <w:gridCol w:w="2840"/>
      </w:tblGrid>
      <w:tr w:rsidR="00FD2250" w:rsidRPr="00522CFD" w:rsidTr="00F17C28">
        <w:trPr>
          <w:trHeight w:val="1997"/>
          <w:jc w:val="center"/>
        </w:trPr>
        <w:tc>
          <w:tcPr>
            <w:tcW w:w="1607" w:type="dxa"/>
          </w:tcPr>
          <w:p w:rsidR="00FD2250" w:rsidRPr="00356DB6" w:rsidRDefault="00FD2250" w:rsidP="00635260">
            <w:pPr>
              <w:spacing w:before="0" w:after="0"/>
              <w:rPr>
                <w:b/>
              </w:rPr>
            </w:pPr>
            <w:bookmarkStart w:id="16" w:name="_Toc311120314"/>
            <w:r w:rsidRPr="00356DB6">
              <w:rPr>
                <w:b/>
              </w:rPr>
              <w:t>Facility Area</w:t>
            </w:r>
            <w:bookmarkEnd w:id="16"/>
          </w:p>
        </w:tc>
        <w:tc>
          <w:tcPr>
            <w:tcW w:w="3014" w:type="dxa"/>
            <w:tcBorders>
              <w:bottom w:val="single" w:sz="4" w:space="0" w:color="auto"/>
            </w:tcBorders>
          </w:tcPr>
          <w:p w:rsidR="00FD2250" w:rsidRPr="009579B8" w:rsidRDefault="00FD2250" w:rsidP="00635260">
            <w:pPr>
              <w:spacing w:before="0" w:after="0"/>
              <w:rPr>
                <w:b/>
              </w:rPr>
            </w:pPr>
            <w:r w:rsidRPr="009579B8">
              <w:rPr>
                <w:b/>
              </w:rPr>
              <w:t>Wedding</w:t>
            </w:r>
          </w:p>
          <w:p w:rsidR="00FD2250" w:rsidRPr="00802344" w:rsidRDefault="00FD2250" w:rsidP="00635260">
            <w:pPr>
              <w:spacing w:before="0" w:after="0"/>
              <w:contextualSpacing/>
              <w:rPr>
                <w:sz w:val="10"/>
              </w:rPr>
            </w:pPr>
          </w:p>
          <w:p w:rsidR="00FD2250" w:rsidRPr="00522CFD" w:rsidRDefault="00FD2250" w:rsidP="00635260">
            <w:pPr>
              <w:spacing w:before="0" w:after="0"/>
              <w:contextualSpacing/>
            </w:pPr>
            <w:r w:rsidRPr="00522CFD">
              <w:t>The service is only available for CUMC members.</w:t>
            </w:r>
          </w:p>
        </w:tc>
        <w:tc>
          <w:tcPr>
            <w:tcW w:w="2817" w:type="dxa"/>
          </w:tcPr>
          <w:p w:rsidR="00FD2250" w:rsidRPr="009579B8" w:rsidRDefault="00FD2250" w:rsidP="00635260">
            <w:pPr>
              <w:spacing w:before="0" w:after="0"/>
              <w:rPr>
                <w:b/>
              </w:rPr>
            </w:pPr>
            <w:r w:rsidRPr="009579B8">
              <w:rPr>
                <w:b/>
              </w:rPr>
              <w:t>CUMC Members</w:t>
            </w:r>
          </w:p>
          <w:p w:rsidR="00F17C28" w:rsidRPr="00F17C28" w:rsidRDefault="00F17C28" w:rsidP="00635260">
            <w:pPr>
              <w:spacing w:before="0" w:after="0"/>
              <w:contextualSpacing/>
              <w:rPr>
                <w:sz w:val="10"/>
              </w:rPr>
            </w:pPr>
          </w:p>
          <w:p w:rsidR="00FD2250" w:rsidRPr="00504833" w:rsidRDefault="00FD2250" w:rsidP="00635260">
            <w:pPr>
              <w:spacing w:before="0" w:after="0"/>
              <w:contextualSpacing/>
              <w:rPr>
                <w:sz w:val="20"/>
              </w:rPr>
            </w:pPr>
            <w:r w:rsidRPr="00504833">
              <w:rPr>
                <w:sz w:val="20"/>
              </w:rPr>
              <w:t>Sponsored ministry or organizations are exempt:</w:t>
            </w:r>
          </w:p>
          <w:p w:rsidR="00FD2250" w:rsidRPr="00522CFD" w:rsidRDefault="00FD2250" w:rsidP="00F17C28">
            <w:pPr>
              <w:spacing w:before="0" w:after="0"/>
              <w:contextualSpacing/>
            </w:pPr>
            <w:r w:rsidRPr="00522CFD">
              <w:t>Includes recitals</w:t>
            </w:r>
            <w:r>
              <w:t>, parties</w:t>
            </w:r>
            <w:r w:rsidRPr="00522CFD">
              <w:t xml:space="preserve"> or other functions.</w:t>
            </w:r>
            <w:r w:rsidR="00F17C28">
              <w:t xml:space="preserve"> </w:t>
            </w:r>
            <w:r w:rsidRPr="00522CFD">
              <w:t xml:space="preserve">There is no fee for </w:t>
            </w:r>
            <w:r w:rsidR="00F17C28">
              <w:t xml:space="preserve">a </w:t>
            </w:r>
            <w:r w:rsidRPr="00522CFD">
              <w:t>CUMC member funeral or memorial.</w:t>
            </w:r>
          </w:p>
        </w:tc>
        <w:tc>
          <w:tcPr>
            <w:tcW w:w="2840" w:type="dxa"/>
          </w:tcPr>
          <w:p w:rsidR="00FD2250" w:rsidRPr="009579B8" w:rsidRDefault="00FD2250" w:rsidP="00635260">
            <w:pPr>
              <w:spacing w:before="0" w:after="0"/>
              <w:rPr>
                <w:b/>
              </w:rPr>
            </w:pPr>
            <w:r w:rsidRPr="009579B8">
              <w:rPr>
                <w:b/>
              </w:rPr>
              <w:t>Non-Members</w:t>
            </w:r>
          </w:p>
          <w:p w:rsidR="00FD2250" w:rsidRPr="00802344" w:rsidRDefault="00FD2250" w:rsidP="00635260">
            <w:pPr>
              <w:spacing w:before="0" w:after="0"/>
              <w:contextualSpacing/>
              <w:rPr>
                <w:sz w:val="10"/>
              </w:rPr>
            </w:pPr>
          </w:p>
          <w:p w:rsidR="00FD2250" w:rsidRPr="00522CFD" w:rsidRDefault="00FD2250" w:rsidP="00635260">
            <w:pPr>
              <w:spacing w:before="0" w:after="0"/>
              <w:contextualSpacing/>
            </w:pPr>
            <w:r w:rsidRPr="00522CFD">
              <w:t>Includes funerals, memorials, recitals</w:t>
            </w:r>
            <w:r>
              <w:t>, parties</w:t>
            </w:r>
            <w:r w:rsidRPr="00522CFD">
              <w:t xml:space="preserve"> or other functions.</w:t>
            </w:r>
          </w:p>
        </w:tc>
      </w:tr>
      <w:tr w:rsidR="00FD2250" w:rsidRPr="00522CFD" w:rsidTr="00F17C28">
        <w:trPr>
          <w:jc w:val="center"/>
        </w:trPr>
        <w:tc>
          <w:tcPr>
            <w:tcW w:w="1607" w:type="dxa"/>
          </w:tcPr>
          <w:p w:rsidR="00FD2250" w:rsidRPr="00356DB6" w:rsidRDefault="00FD2250" w:rsidP="00635260">
            <w:pPr>
              <w:spacing w:before="0" w:after="0"/>
              <w:contextualSpacing/>
              <w:jc w:val="both"/>
              <w:rPr>
                <w:b/>
              </w:rPr>
            </w:pPr>
            <w:r w:rsidRPr="00356DB6">
              <w:rPr>
                <w:b/>
              </w:rPr>
              <w:t>Sanctuary</w:t>
            </w:r>
          </w:p>
        </w:tc>
        <w:tc>
          <w:tcPr>
            <w:tcW w:w="3014" w:type="dxa"/>
            <w:tcBorders>
              <w:top w:val="single" w:sz="4" w:space="0" w:color="auto"/>
            </w:tcBorders>
          </w:tcPr>
          <w:p w:rsidR="00FD2250" w:rsidRPr="00522CFD" w:rsidRDefault="00FD2250" w:rsidP="00635260">
            <w:pPr>
              <w:spacing w:before="0" w:after="0"/>
              <w:contextualSpacing/>
            </w:pPr>
            <w:r w:rsidRPr="00522CFD">
              <w:t>$600 for the 1</w:t>
            </w:r>
            <w:r w:rsidRPr="00522CFD">
              <w:rPr>
                <w:vertAlign w:val="superscript"/>
              </w:rPr>
              <w:t>st</w:t>
            </w:r>
            <w:r w:rsidRPr="00522CFD">
              <w:t xml:space="preserve"> 6 hours</w:t>
            </w:r>
          </w:p>
          <w:p w:rsidR="00FD2250" w:rsidRDefault="00FD2250" w:rsidP="00635260">
            <w:pPr>
              <w:spacing w:before="0" w:after="0"/>
              <w:contextualSpacing/>
            </w:pPr>
            <w:r w:rsidRPr="00522CFD">
              <w:t>$50 for each additional</w:t>
            </w:r>
            <w:r w:rsidR="00F17C28">
              <w:t xml:space="preserve"> hour</w:t>
            </w:r>
          </w:p>
          <w:p w:rsidR="00FD2250" w:rsidRPr="00522CFD" w:rsidRDefault="00FD2250" w:rsidP="00635260">
            <w:pPr>
              <w:spacing w:before="0" w:after="0"/>
              <w:contextualSpacing/>
            </w:pPr>
            <w:r>
              <w:t>$300 Deposit</w:t>
            </w:r>
          </w:p>
          <w:p w:rsidR="00FD2250" w:rsidRPr="00356DB6" w:rsidRDefault="00FD2250" w:rsidP="00635260">
            <w:pPr>
              <w:spacing w:before="0" w:after="0"/>
              <w:contextualSpacing/>
              <w:rPr>
                <w:sz w:val="14"/>
              </w:rPr>
            </w:pPr>
          </w:p>
          <w:p w:rsidR="00FD2250" w:rsidRPr="00522CFD" w:rsidRDefault="00FD2250" w:rsidP="00635260">
            <w:pPr>
              <w:spacing w:before="0" w:after="0"/>
              <w:contextualSpacing/>
            </w:pPr>
            <w:r w:rsidRPr="00522CFD">
              <w:t>Includes:</w:t>
            </w:r>
            <w:r w:rsidR="00F17C28">
              <w:t xml:space="preserve"> </w:t>
            </w:r>
            <w:r w:rsidRPr="00522CFD">
              <w:t xml:space="preserve">Wedding Consultant </w:t>
            </w:r>
          </w:p>
          <w:p w:rsidR="00FD2250" w:rsidRPr="00522CFD" w:rsidRDefault="00FD2250" w:rsidP="00635260">
            <w:pPr>
              <w:spacing w:before="0" w:after="0"/>
              <w:contextualSpacing/>
            </w:pPr>
            <w:r w:rsidRPr="00522CFD">
              <w:t>Sound Engineer</w:t>
            </w:r>
          </w:p>
          <w:p w:rsidR="00FD2250" w:rsidRPr="00522CFD" w:rsidRDefault="00FD2250" w:rsidP="00635260">
            <w:pPr>
              <w:spacing w:before="0" w:after="0"/>
              <w:contextualSpacing/>
            </w:pPr>
            <w:r w:rsidRPr="00522CFD">
              <w:t>Bride &amp; Groom Dressing Areas</w:t>
            </w:r>
          </w:p>
          <w:p w:rsidR="00FD2250" w:rsidRPr="00522CFD" w:rsidRDefault="00FD2250" w:rsidP="00635260">
            <w:pPr>
              <w:spacing w:before="0" w:after="0"/>
              <w:contextualSpacing/>
            </w:pPr>
            <w:r w:rsidRPr="00522CFD">
              <w:t xml:space="preserve">1 hour Rehearsal </w:t>
            </w:r>
          </w:p>
        </w:tc>
        <w:tc>
          <w:tcPr>
            <w:tcW w:w="2817" w:type="dxa"/>
          </w:tcPr>
          <w:p w:rsidR="00FD2250" w:rsidRPr="00522CFD" w:rsidRDefault="00FD2250" w:rsidP="00635260">
            <w:pPr>
              <w:spacing w:before="0" w:after="0"/>
              <w:contextualSpacing/>
            </w:pPr>
            <w:r w:rsidRPr="00522CFD">
              <w:t>$200 for the 1</w:t>
            </w:r>
            <w:r w:rsidRPr="00522CFD">
              <w:rPr>
                <w:vertAlign w:val="superscript"/>
              </w:rPr>
              <w:t>st</w:t>
            </w:r>
            <w:r w:rsidRPr="00522CFD">
              <w:t xml:space="preserve"> 2 hours</w:t>
            </w:r>
          </w:p>
          <w:p w:rsidR="00FD2250" w:rsidRDefault="00FD2250" w:rsidP="00635260">
            <w:pPr>
              <w:spacing w:before="0" w:after="0"/>
              <w:contextualSpacing/>
            </w:pPr>
            <w:r w:rsidRPr="00522CFD">
              <w:t>$50 for each additional</w:t>
            </w:r>
            <w:r w:rsidR="00F17C28">
              <w:t xml:space="preserve"> hour</w:t>
            </w:r>
          </w:p>
          <w:p w:rsidR="00FD2250" w:rsidRPr="00522CFD" w:rsidRDefault="00FD2250" w:rsidP="00635260">
            <w:pPr>
              <w:spacing w:before="0" w:after="0"/>
              <w:contextualSpacing/>
            </w:pPr>
            <w:r>
              <w:t>$100 Deposit</w:t>
            </w:r>
          </w:p>
          <w:p w:rsidR="00FD2250" w:rsidRPr="00356DB6" w:rsidRDefault="00FD2250" w:rsidP="00635260">
            <w:pPr>
              <w:spacing w:before="0" w:after="0"/>
              <w:contextualSpacing/>
              <w:rPr>
                <w:sz w:val="14"/>
              </w:rPr>
            </w:pPr>
          </w:p>
          <w:p w:rsidR="00FD2250" w:rsidRPr="00522CFD" w:rsidRDefault="00EC567D" w:rsidP="00635260">
            <w:pPr>
              <w:spacing w:before="0" w:after="0"/>
              <w:contextualSpacing/>
            </w:pPr>
            <w:r>
              <w:t>Includes:</w:t>
            </w:r>
          </w:p>
          <w:p w:rsidR="00FD2250" w:rsidRPr="00522CFD" w:rsidRDefault="00FD2250" w:rsidP="00635260">
            <w:pPr>
              <w:spacing w:before="0" w:after="0"/>
              <w:contextualSpacing/>
            </w:pPr>
            <w:r w:rsidRPr="00522CFD">
              <w:t>Sound Engineer</w:t>
            </w:r>
          </w:p>
          <w:p w:rsidR="00FD2250" w:rsidRPr="00522CFD" w:rsidRDefault="00FD2250" w:rsidP="00EC567D">
            <w:pPr>
              <w:spacing w:before="0" w:after="0"/>
              <w:contextualSpacing/>
            </w:pPr>
          </w:p>
        </w:tc>
        <w:tc>
          <w:tcPr>
            <w:tcW w:w="2840" w:type="dxa"/>
          </w:tcPr>
          <w:p w:rsidR="00FD2250" w:rsidRPr="00522CFD" w:rsidRDefault="00FD2250" w:rsidP="00635260">
            <w:pPr>
              <w:spacing w:before="0" w:after="0"/>
              <w:contextualSpacing/>
            </w:pPr>
            <w:r w:rsidRPr="00522CFD">
              <w:t>$200 for the 1</w:t>
            </w:r>
            <w:r w:rsidRPr="00522CFD">
              <w:rPr>
                <w:vertAlign w:val="superscript"/>
              </w:rPr>
              <w:t>st</w:t>
            </w:r>
            <w:r w:rsidRPr="00522CFD">
              <w:t xml:space="preserve"> 2 hours</w:t>
            </w:r>
          </w:p>
          <w:p w:rsidR="00FD2250" w:rsidRDefault="00FD2250" w:rsidP="00635260">
            <w:pPr>
              <w:spacing w:before="0" w:after="0"/>
              <w:contextualSpacing/>
            </w:pPr>
            <w:r w:rsidRPr="00522CFD">
              <w:t>$50 for each additional</w:t>
            </w:r>
            <w:r w:rsidR="00F17C28">
              <w:t xml:space="preserve"> hour</w:t>
            </w:r>
          </w:p>
          <w:p w:rsidR="00FD2250" w:rsidRPr="00522CFD" w:rsidRDefault="00FD2250" w:rsidP="00635260">
            <w:pPr>
              <w:spacing w:before="0" w:after="0"/>
              <w:contextualSpacing/>
            </w:pPr>
            <w:r>
              <w:t>$100 Deposit</w:t>
            </w:r>
          </w:p>
          <w:p w:rsidR="00FD2250" w:rsidRPr="00356DB6" w:rsidRDefault="00FD2250" w:rsidP="00635260">
            <w:pPr>
              <w:spacing w:before="0" w:after="0"/>
              <w:contextualSpacing/>
              <w:rPr>
                <w:sz w:val="14"/>
              </w:rPr>
            </w:pPr>
          </w:p>
          <w:p w:rsidR="00FD2250" w:rsidRPr="00522CFD" w:rsidRDefault="00FD2250" w:rsidP="00635260">
            <w:pPr>
              <w:spacing w:before="0" w:after="0"/>
              <w:contextualSpacing/>
            </w:pPr>
            <w:r w:rsidRPr="00522CFD">
              <w:t>Includes:</w:t>
            </w:r>
          </w:p>
          <w:p w:rsidR="00FD2250" w:rsidRPr="00522CFD" w:rsidRDefault="00FD2250" w:rsidP="00635260">
            <w:pPr>
              <w:spacing w:before="0" w:after="0"/>
              <w:contextualSpacing/>
            </w:pPr>
            <w:r w:rsidRPr="00522CFD">
              <w:t>Sound Engineer</w:t>
            </w:r>
          </w:p>
          <w:p w:rsidR="00FD2250" w:rsidRPr="00522CFD" w:rsidRDefault="00FD2250" w:rsidP="00EC567D">
            <w:pPr>
              <w:spacing w:before="0" w:after="0"/>
              <w:contextualSpacing/>
            </w:pPr>
          </w:p>
        </w:tc>
      </w:tr>
      <w:tr w:rsidR="00FD2250" w:rsidRPr="00522CFD" w:rsidTr="00635260">
        <w:trPr>
          <w:jc w:val="center"/>
        </w:trPr>
        <w:tc>
          <w:tcPr>
            <w:tcW w:w="1607" w:type="dxa"/>
          </w:tcPr>
          <w:p w:rsidR="00FD2250" w:rsidRPr="00356DB6" w:rsidRDefault="00FD2250" w:rsidP="00635260">
            <w:pPr>
              <w:spacing w:before="0" w:after="0"/>
              <w:contextualSpacing/>
              <w:jc w:val="both"/>
              <w:rPr>
                <w:b/>
              </w:rPr>
            </w:pPr>
            <w:r w:rsidRPr="00356DB6">
              <w:rPr>
                <w:b/>
              </w:rPr>
              <w:t>Organist</w:t>
            </w:r>
          </w:p>
        </w:tc>
        <w:tc>
          <w:tcPr>
            <w:tcW w:w="3014" w:type="dxa"/>
          </w:tcPr>
          <w:p w:rsidR="00FD2250" w:rsidRPr="00522CFD" w:rsidRDefault="00FD2250" w:rsidP="00635260">
            <w:pPr>
              <w:spacing w:before="0" w:after="0"/>
              <w:contextualSpacing/>
            </w:pPr>
            <w:r w:rsidRPr="00522CFD">
              <w:t>$200 for CUMC Organist</w:t>
            </w:r>
          </w:p>
          <w:p w:rsidR="00FD2250" w:rsidRPr="00356DB6" w:rsidRDefault="00FD2250" w:rsidP="00635260">
            <w:pPr>
              <w:spacing w:before="0" w:after="0"/>
              <w:contextualSpacing/>
              <w:rPr>
                <w:sz w:val="14"/>
              </w:rPr>
            </w:pPr>
          </w:p>
          <w:p w:rsidR="00FD2250" w:rsidRPr="00522CFD" w:rsidRDefault="00F17C28" w:rsidP="00F17C28">
            <w:pPr>
              <w:spacing w:before="0" w:after="0"/>
              <w:contextualSpacing/>
            </w:pPr>
            <w:r>
              <w:t>N</w:t>
            </w:r>
            <w:r w:rsidR="00FD2250" w:rsidRPr="00522CFD">
              <w:t xml:space="preserve">on-CUMC organist must be approved by the Music </w:t>
            </w:r>
            <w:r w:rsidR="00FD2250">
              <w:t>Director</w:t>
            </w:r>
          </w:p>
        </w:tc>
        <w:tc>
          <w:tcPr>
            <w:tcW w:w="2817" w:type="dxa"/>
          </w:tcPr>
          <w:p w:rsidR="00FD2250" w:rsidRPr="00522CFD" w:rsidRDefault="00FD2250" w:rsidP="00635260">
            <w:pPr>
              <w:spacing w:before="0" w:after="0"/>
              <w:contextualSpacing/>
            </w:pPr>
            <w:r w:rsidRPr="00522CFD">
              <w:t>N/A</w:t>
            </w:r>
          </w:p>
        </w:tc>
        <w:tc>
          <w:tcPr>
            <w:tcW w:w="2840" w:type="dxa"/>
          </w:tcPr>
          <w:p w:rsidR="00FD2250" w:rsidRPr="00522CFD" w:rsidRDefault="00FD2250" w:rsidP="00635260">
            <w:pPr>
              <w:spacing w:before="0" w:after="0"/>
              <w:contextualSpacing/>
            </w:pPr>
            <w:r w:rsidRPr="00522CFD">
              <w:t>$200 for CUMC Organist</w:t>
            </w:r>
          </w:p>
          <w:p w:rsidR="00FD2250" w:rsidRPr="00356DB6" w:rsidRDefault="00FD2250" w:rsidP="00635260">
            <w:pPr>
              <w:spacing w:before="0" w:after="0"/>
              <w:contextualSpacing/>
              <w:rPr>
                <w:sz w:val="14"/>
              </w:rPr>
            </w:pPr>
          </w:p>
          <w:p w:rsidR="00FD2250" w:rsidRPr="00522CFD" w:rsidRDefault="00FD2250" w:rsidP="00F17C28">
            <w:pPr>
              <w:spacing w:before="0" w:after="0"/>
              <w:contextualSpacing/>
            </w:pPr>
            <w:r w:rsidRPr="00522CFD">
              <w:t xml:space="preserve">Non-CUMC organist must be approved by the </w:t>
            </w:r>
            <w:r w:rsidR="00F17C28">
              <w:t xml:space="preserve">Music </w:t>
            </w:r>
            <w:r>
              <w:t>Director</w:t>
            </w:r>
          </w:p>
        </w:tc>
      </w:tr>
      <w:tr w:rsidR="00FD2250" w:rsidRPr="00522CFD" w:rsidTr="00F17C28">
        <w:trPr>
          <w:trHeight w:val="1844"/>
          <w:jc w:val="center"/>
        </w:trPr>
        <w:tc>
          <w:tcPr>
            <w:tcW w:w="1607" w:type="dxa"/>
          </w:tcPr>
          <w:p w:rsidR="00FD2250" w:rsidRPr="00356DB6" w:rsidRDefault="00FD2250" w:rsidP="00635260">
            <w:pPr>
              <w:spacing w:before="0" w:after="0"/>
              <w:contextualSpacing/>
              <w:jc w:val="both"/>
              <w:rPr>
                <w:b/>
              </w:rPr>
            </w:pPr>
            <w:r w:rsidRPr="00356DB6">
              <w:rPr>
                <w:b/>
              </w:rPr>
              <w:t>Fellowship Hall</w:t>
            </w:r>
          </w:p>
          <w:p w:rsidR="00FD2250" w:rsidRPr="00356DB6" w:rsidRDefault="00FD2250" w:rsidP="00635260">
            <w:pPr>
              <w:spacing w:before="0" w:after="0"/>
              <w:contextualSpacing/>
              <w:jc w:val="both"/>
              <w:rPr>
                <w:b/>
              </w:rPr>
            </w:pPr>
          </w:p>
        </w:tc>
        <w:tc>
          <w:tcPr>
            <w:tcW w:w="3014" w:type="dxa"/>
          </w:tcPr>
          <w:p w:rsidR="00FD2250" w:rsidRPr="00522CFD" w:rsidRDefault="00FD2250" w:rsidP="00635260">
            <w:pPr>
              <w:spacing w:before="0" w:after="0"/>
              <w:contextualSpacing/>
            </w:pPr>
            <w:r w:rsidRPr="00522CFD">
              <w:t>$160 for the 1</w:t>
            </w:r>
            <w:r w:rsidRPr="00522CFD">
              <w:rPr>
                <w:vertAlign w:val="superscript"/>
              </w:rPr>
              <w:t>st</w:t>
            </w:r>
            <w:r w:rsidRPr="00522CFD">
              <w:t xml:space="preserve"> 4 hours</w:t>
            </w:r>
          </w:p>
          <w:p w:rsidR="00FD2250" w:rsidRDefault="00FD2250" w:rsidP="00635260">
            <w:pPr>
              <w:spacing w:before="0" w:after="0"/>
              <w:contextualSpacing/>
            </w:pPr>
            <w:r w:rsidRPr="00522CFD">
              <w:t>$50 for each additional</w:t>
            </w:r>
            <w:r w:rsidR="00F17C28">
              <w:t xml:space="preserve"> hour</w:t>
            </w:r>
          </w:p>
          <w:p w:rsidR="00FD2250" w:rsidRPr="00522CFD" w:rsidRDefault="00FD2250" w:rsidP="00635260">
            <w:pPr>
              <w:spacing w:before="0" w:after="0"/>
              <w:contextualSpacing/>
            </w:pPr>
            <w:r>
              <w:t>$80 Deposit</w:t>
            </w:r>
          </w:p>
          <w:p w:rsidR="00FD2250" w:rsidRPr="00356DB6" w:rsidRDefault="00FD2250" w:rsidP="00635260">
            <w:pPr>
              <w:spacing w:before="0" w:after="0"/>
              <w:contextualSpacing/>
              <w:rPr>
                <w:sz w:val="14"/>
              </w:rPr>
            </w:pPr>
          </w:p>
          <w:p w:rsidR="00FD2250" w:rsidRPr="00522CFD" w:rsidRDefault="00FD2250" w:rsidP="00635260">
            <w:pPr>
              <w:spacing w:before="0" w:after="0"/>
              <w:contextualSpacing/>
            </w:pPr>
            <w:r w:rsidRPr="00522CFD">
              <w:t>Includes:</w:t>
            </w:r>
          </w:p>
          <w:p w:rsidR="00FD2250" w:rsidRPr="00F17C28" w:rsidRDefault="00FD2250" w:rsidP="00F17C28">
            <w:pPr>
              <w:spacing w:before="0" w:after="0"/>
              <w:contextualSpacing/>
            </w:pPr>
            <w:r w:rsidRPr="00522CFD">
              <w:t>Use of Kitchen</w:t>
            </w:r>
          </w:p>
        </w:tc>
        <w:tc>
          <w:tcPr>
            <w:tcW w:w="2817" w:type="dxa"/>
          </w:tcPr>
          <w:p w:rsidR="00FD2250" w:rsidRPr="00522CFD" w:rsidRDefault="00FD2250" w:rsidP="00635260">
            <w:pPr>
              <w:spacing w:before="0" w:after="0"/>
              <w:contextualSpacing/>
            </w:pPr>
            <w:r>
              <w:t>$16</w:t>
            </w:r>
            <w:r w:rsidRPr="00522CFD">
              <w:t>0 for 1</w:t>
            </w:r>
            <w:r w:rsidRPr="00522CFD">
              <w:rPr>
                <w:vertAlign w:val="superscript"/>
              </w:rPr>
              <w:t>st</w:t>
            </w:r>
            <w:r w:rsidRPr="00522CFD">
              <w:t xml:space="preserve"> 4 hours </w:t>
            </w:r>
          </w:p>
          <w:p w:rsidR="00FD2250" w:rsidRDefault="00FD2250" w:rsidP="00635260">
            <w:pPr>
              <w:spacing w:before="0" w:after="0"/>
              <w:contextualSpacing/>
            </w:pPr>
            <w:r w:rsidRPr="00522CFD">
              <w:t>$25 for each additional</w:t>
            </w:r>
            <w:r w:rsidR="00F17C28">
              <w:t xml:space="preserve"> hour</w:t>
            </w:r>
          </w:p>
          <w:p w:rsidR="00FD2250" w:rsidRPr="00522CFD" w:rsidRDefault="00FD2250" w:rsidP="00635260">
            <w:pPr>
              <w:spacing w:before="0" w:after="0"/>
              <w:contextualSpacing/>
            </w:pPr>
            <w:r>
              <w:t>$80 Deposit</w:t>
            </w:r>
          </w:p>
          <w:p w:rsidR="00FD2250" w:rsidRPr="00356DB6" w:rsidRDefault="00FD2250" w:rsidP="00635260">
            <w:pPr>
              <w:spacing w:before="0" w:after="0"/>
              <w:contextualSpacing/>
              <w:rPr>
                <w:sz w:val="14"/>
              </w:rPr>
            </w:pPr>
          </w:p>
          <w:p w:rsidR="00FD2250" w:rsidRPr="00522CFD" w:rsidRDefault="00FD2250" w:rsidP="00635260">
            <w:pPr>
              <w:spacing w:before="0" w:after="0"/>
              <w:contextualSpacing/>
            </w:pPr>
            <w:r w:rsidRPr="00522CFD">
              <w:t>Includes:</w:t>
            </w:r>
          </w:p>
          <w:p w:rsidR="00FD2250" w:rsidRPr="00522CFD" w:rsidRDefault="00FD2250" w:rsidP="00635260">
            <w:pPr>
              <w:spacing w:before="0" w:after="0"/>
              <w:contextualSpacing/>
            </w:pPr>
            <w:r w:rsidRPr="00522CFD">
              <w:t>Use of Kitchen</w:t>
            </w:r>
          </w:p>
        </w:tc>
        <w:tc>
          <w:tcPr>
            <w:tcW w:w="2840" w:type="dxa"/>
          </w:tcPr>
          <w:p w:rsidR="00FD2250" w:rsidRPr="00522CFD" w:rsidRDefault="00FD2250" w:rsidP="00635260">
            <w:pPr>
              <w:spacing w:before="0" w:after="0"/>
              <w:contextualSpacing/>
            </w:pPr>
            <w:r w:rsidRPr="00522CFD">
              <w:t>$260 for the 1</w:t>
            </w:r>
            <w:r w:rsidRPr="00522CFD">
              <w:rPr>
                <w:vertAlign w:val="superscript"/>
              </w:rPr>
              <w:t>st</w:t>
            </w:r>
            <w:r w:rsidRPr="00522CFD">
              <w:t xml:space="preserve"> 4 hours</w:t>
            </w:r>
          </w:p>
          <w:p w:rsidR="00FD2250" w:rsidRDefault="00FD2250" w:rsidP="00635260">
            <w:pPr>
              <w:spacing w:before="0" w:after="0"/>
              <w:contextualSpacing/>
            </w:pPr>
            <w:r w:rsidRPr="00522CFD">
              <w:t>$50 for each additional</w:t>
            </w:r>
            <w:r w:rsidR="00F17C28">
              <w:t xml:space="preserve"> hour</w:t>
            </w:r>
          </w:p>
          <w:p w:rsidR="00FD2250" w:rsidRPr="00522CFD" w:rsidRDefault="00FD2250" w:rsidP="00635260">
            <w:pPr>
              <w:spacing w:before="0" w:after="0"/>
              <w:contextualSpacing/>
            </w:pPr>
            <w:r>
              <w:t>$130 Deposit</w:t>
            </w:r>
          </w:p>
          <w:p w:rsidR="00FD2250" w:rsidRPr="00356DB6" w:rsidRDefault="00FD2250" w:rsidP="00635260">
            <w:pPr>
              <w:spacing w:before="0" w:after="0"/>
              <w:contextualSpacing/>
              <w:rPr>
                <w:sz w:val="14"/>
              </w:rPr>
            </w:pPr>
          </w:p>
          <w:p w:rsidR="00FD2250" w:rsidRPr="00522CFD" w:rsidRDefault="00FD2250" w:rsidP="00635260">
            <w:pPr>
              <w:spacing w:before="0" w:after="0"/>
              <w:contextualSpacing/>
            </w:pPr>
            <w:r w:rsidRPr="00522CFD">
              <w:t>Includes:</w:t>
            </w:r>
          </w:p>
          <w:p w:rsidR="00FD2250" w:rsidRPr="00522CFD" w:rsidRDefault="00FD2250" w:rsidP="00635260">
            <w:pPr>
              <w:spacing w:before="0" w:after="0"/>
              <w:contextualSpacing/>
            </w:pPr>
            <w:r w:rsidRPr="00522CFD">
              <w:t>Use of Kitchen</w:t>
            </w:r>
          </w:p>
        </w:tc>
      </w:tr>
      <w:tr w:rsidR="00FD2250" w:rsidRPr="00522CFD" w:rsidTr="00635260">
        <w:trPr>
          <w:jc w:val="center"/>
        </w:trPr>
        <w:tc>
          <w:tcPr>
            <w:tcW w:w="1607" w:type="dxa"/>
          </w:tcPr>
          <w:p w:rsidR="00FD2250" w:rsidRPr="00356DB6" w:rsidRDefault="00FD2250" w:rsidP="00635260">
            <w:pPr>
              <w:spacing w:before="0" w:after="0"/>
              <w:contextualSpacing/>
              <w:jc w:val="both"/>
              <w:rPr>
                <w:b/>
              </w:rPr>
            </w:pPr>
            <w:r w:rsidRPr="00356DB6">
              <w:rPr>
                <w:b/>
              </w:rPr>
              <w:t>Full Package</w:t>
            </w:r>
          </w:p>
        </w:tc>
        <w:tc>
          <w:tcPr>
            <w:tcW w:w="3014" w:type="dxa"/>
          </w:tcPr>
          <w:p w:rsidR="00FD2250" w:rsidRPr="00522CFD" w:rsidRDefault="00FD2250" w:rsidP="00635260">
            <w:pPr>
              <w:spacing w:before="0" w:after="0"/>
              <w:contextualSpacing/>
            </w:pPr>
            <w:r w:rsidRPr="00522CFD">
              <w:t>$960 for the 1</w:t>
            </w:r>
            <w:r w:rsidRPr="00522CFD">
              <w:rPr>
                <w:vertAlign w:val="superscript"/>
              </w:rPr>
              <w:t>st</w:t>
            </w:r>
            <w:r w:rsidRPr="00522CFD">
              <w:t xml:space="preserve"> 6 hours</w:t>
            </w:r>
          </w:p>
          <w:p w:rsidR="00FD2250" w:rsidRDefault="00FD2250" w:rsidP="00635260">
            <w:pPr>
              <w:spacing w:before="0" w:after="0"/>
              <w:contextualSpacing/>
            </w:pPr>
            <w:r w:rsidRPr="00522CFD">
              <w:t>$50 for each additional</w:t>
            </w:r>
            <w:r w:rsidR="00D170C8">
              <w:t xml:space="preserve"> hour</w:t>
            </w:r>
          </w:p>
          <w:p w:rsidR="00FD2250" w:rsidRPr="00522CFD" w:rsidRDefault="00FD2250" w:rsidP="00635260">
            <w:pPr>
              <w:spacing w:before="0" w:after="0"/>
              <w:contextualSpacing/>
            </w:pPr>
            <w:r>
              <w:t>$480 Deposit</w:t>
            </w:r>
          </w:p>
          <w:p w:rsidR="00FD2250" w:rsidRPr="00356DB6" w:rsidRDefault="00FD2250" w:rsidP="00635260">
            <w:pPr>
              <w:spacing w:before="0" w:after="0"/>
              <w:contextualSpacing/>
              <w:rPr>
                <w:sz w:val="14"/>
              </w:rPr>
            </w:pPr>
          </w:p>
          <w:p w:rsidR="00FD2250" w:rsidRPr="00522CFD" w:rsidRDefault="00FD2250" w:rsidP="00635260">
            <w:pPr>
              <w:spacing w:before="0" w:after="0"/>
              <w:contextualSpacing/>
            </w:pPr>
            <w:r w:rsidRPr="00522CFD">
              <w:t>Includes:</w:t>
            </w:r>
          </w:p>
          <w:p w:rsidR="00FD2250" w:rsidRPr="00522CFD" w:rsidRDefault="00FD2250" w:rsidP="00635260">
            <w:pPr>
              <w:spacing w:before="0" w:after="0"/>
              <w:contextualSpacing/>
            </w:pPr>
            <w:r w:rsidRPr="00522CFD">
              <w:t>Sanctuary</w:t>
            </w:r>
          </w:p>
          <w:p w:rsidR="00FD2250" w:rsidRPr="00522CFD" w:rsidRDefault="00FD2250" w:rsidP="00635260">
            <w:pPr>
              <w:spacing w:before="0" w:after="0"/>
              <w:contextualSpacing/>
            </w:pPr>
            <w:r w:rsidRPr="00522CFD">
              <w:t xml:space="preserve">Required Wedding Consultant </w:t>
            </w:r>
          </w:p>
          <w:p w:rsidR="00FD2250" w:rsidRPr="00522CFD" w:rsidRDefault="00FD2250" w:rsidP="00635260">
            <w:pPr>
              <w:spacing w:before="0" w:after="0"/>
              <w:contextualSpacing/>
            </w:pPr>
            <w:r w:rsidRPr="00522CFD">
              <w:t>Sound Engineer</w:t>
            </w:r>
          </w:p>
          <w:p w:rsidR="00FD2250" w:rsidRPr="00522CFD" w:rsidRDefault="00FD2250" w:rsidP="00635260">
            <w:pPr>
              <w:spacing w:before="0" w:after="0"/>
              <w:contextualSpacing/>
            </w:pPr>
            <w:r w:rsidRPr="00522CFD">
              <w:t>Bride &amp; Groom Dressing Areas</w:t>
            </w:r>
          </w:p>
          <w:p w:rsidR="00FD2250" w:rsidRPr="00522CFD" w:rsidRDefault="00FD2250" w:rsidP="00635260">
            <w:pPr>
              <w:spacing w:before="0" w:after="0"/>
              <w:contextualSpacing/>
            </w:pPr>
            <w:r w:rsidRPr="00522CFD">
              <w:t>1 hour Rehearsal</w:t>
            </w:r>
          </w:p>
          <w:p w:rsidR="00FD2250" w:rsidRPr="00522CFD" w:rsidRDefault="00FD2250" w:rsidP="00635260">
            <w:pPr>
              <w:spacing w:before="0" w:after="0"/>
              <w:contextualSpacing/>
            </w:pPr>
            <w:r w:rsidRPr="00522CFD">
              <w:t>CUMC Organist</w:t>
            </w:r>
          </w:p>
          <w:p w:rsidR="00FD2250" w:rsidRPr="00522CFD" w:rsidRDefault="00FD2250" w:rsidP="00635260">
            <w:pPr>
              <w:spacing w:before="0" w:after="0"/>
              <w:contextualSpacing/>
            </w:pPr>
            <w:r w:rsidRPr="00522CFD">
              <w:t>Fellowship Hall</w:t>
            </w:r>
          </w:p>
          <w:p w:rsidR="00FD2250" w:rsidRPr="00522CFD" w:rsidRDefault="00FD2250" w:rsidP="00635260">
            <w:pPr>
              <w:spacing w:before="0" w:after="0"/>
              <w:contextualSpacing/>
            </w:pPr>
            <w:r w:rsidRPr="00522CFD">
              <w:t>Use of Kitchen</w:t>
            </w:r>
          </w:p>
        </w:tc>
        <w:tc>
          <w:tcPr>
            <w:tcW w:w="2817" w:type="dxa"/>
          </w:tcPr>
          <w:p w:rsidR="00FD2250" w:rsidRPr="00522CFD" w:rsidRDefault="00FD2250" w:rsidP="00635260">
            <w:pPr>
              <w:spacing w:before="0" w:after="0"/>
              <w:contextualSpacing/>
            </w:pPr>
            <w:r w:rsidRPr="00522CFD">
              <w:t>$300 for the 1</w:t>
            </w:r>
            <w:r w:rsidRPr="00522CFD">
              <w:rPr>
                <w:vertAlign w:val="superscript"/>
              </w:rPr>
              <w:t>st</w:t>
            </w:r>
            <w:r w:rsidRPr="00522CFD">
              <w:t xml:space="preserve"> 4 hours</w:t>
            </w:r>
          </w:p>
          <w:p w:rsidR="00FD2250" w:rsidRDefault="00FD2250" w:rsidP="00635260">
            <w:pPr>
              <w:spacing w:before="0" w:after="0"/>
              <w:contextualSpacing/>
            </w:pPr>
            <w:r w:rsidRPr="00522CFD">
              <w:t>$50 for each additional</w:t>
            </w:r>
            <w:r w:rsidR="00D170C8">
              <w:t xml:space="preserve"> hour</w:t>
            </w:r>
          </w:p>
          <w:p w:rsidR="00FD2250" w:rsidRPr="00522CFD" w:rsidRDefault="00FD2250" w:rsidP="00635260">
            <w:pPr>
              <w:spacing w:before="0" w:after="0"/>
              <w:contextualSpacing/>
            </w:pPr>
            <w:r>
              <w:t>$ 150 Deposit</w:t>
            </w:r>
          </w:p>
          <w:p w:rsidR="00FD2250" w:rsidRPr="00356DB6" w:rsidRDefault="00FD2250" w:rsidP="00635260">
            <w:pPr>
              <w:spacing w:before="0" w:after="0"/>
              <w:contextualSpacing/>
              <w:rPr>
                <w:sz w:val="14"/>
              </w:rPr>
            </w:pPr>
          </w:p>
          <w:p w:rsidR="00D170C8" w:rsidRDefault="00FD2250" w:rsidP="00635260">
            <w:pPr>
              <w:spacing w:before="0" w:after="0"/>
              <w:contextualSpacing/>
            </w:pPr>
            <w:r w:rsidRPr="00522CFD">
              <w:t>Includes:</w:t>
            </w:r>
          </w:p>
          <w:p w:rsidR="00FD2250" w:rsidRPr="00522CFD" w:rsidRDefault="00FD2250" w:rsidP="00635260">
            <w:pPr>
              <w:spacing w:before="0" w:after="0"/>
              <w:contextualSpacing/>
            </w:pPr>
            <w:r w:rsidRPr="00522CFD">
              <w:t>Sanctuary</w:t>
            </w:r>
          </w:p>
          <w:p w:rsidR="00FD2250" w:rsidRPr="00522CFD" w:rsidRDefault="00FD2250" w:rsidP="00635260">
            <w:pPr>
              <w:spacing w:before="0" w:after="0"/>
              <w:contextualSpacing/>
            </w:pPr>
            <w:r w:rsidRPr="00522CFD">
              <w:t>Sound Engineer</w:t>
            </w:r>
          </w:p>
          <w:p w:rsidR="00FD2250" w:rsidRPr="00522CFD" w:rsidRDefault="00FD2250" w:rsidP="00635260">
            <w:pPr>
              <w:spacing w:before="0" w:after="0"/>
              <w:contextualSpacing/>
            </w:pPr>
            <w:r w:rsidRPr="00522CFD">
              <w:t>Fellowship Hall</w:t>
            </w:r>
          </w:p>
          <w:p w:rsidR="00FD2250" w:rsidRPr="00522CFD" w:rsidRDefault="00FD2250" w:rsidP="00635260">
            <w:pPr>
              <w:spacing w:before="0" w:after="0"/>
              <w:contextualSpacing/>
            </w:pPr>
            <w:r w:rsidRPr="00522CFD">
              <w:t>Use of Kitchen</w:t>
            </w:r>
          </w:p>
        </w:tc>
        <w:tc>
          <w:tcPr>
            <w:tcW w:w="2840" w:type="dxa"/>
          </w:tcPr>
          <w:p w:rsidR="00FD2250" w:rsidRPr="00522CFD" w:rsidRDefault="00FD2250" w:rsidP="00635260">
            <w:pPr>
              <w:spacing w:before="0" w:after="0"/>
              <w:contextualSpacing/>
            </w:pPr>
            <w:r w:rsidRPr="00522CFD">
              <w:t>$660 for the 1</w:t>
            </w:r>
            <w:r w:rsidRPr="00522CFD">
              <w:rPr>
                <w:vertAlign w:val="superscript"/>
              </w:rPr>
              <w:t>st</w:t>
            </w:r>
            <w:r w:rsidRPr="00522CFD">
              <w:t xml:space="preserve"> 4 hours</w:t>
            </w:r>
          </w:p>
          <w:p w:rsidR="00FD2250" w:rsidRDefault="00FD2250" w:rsidP="00635260">
            <w:pPr>
              <w:spacing w:before="0" w:after="0"/>
              <w:contextualSpacing/>
            </w:pPr>
            <w:r w:rsidRPr="00522CFD">
              <w:t>$50 for each additional</w:t>
            </w:r>
            <w:r w:rsidR="00D170C8">
              <w:t xml:space="preserve"> hour</w:t>
            </w:r>
          </w:p>
          <w:p w:rsidR="00FD2250" w:rsidRPr="00522CFD" w:rsidRDefault="00FD2250" w:rsidP="00635260">
            <w:pPr>
              <w:spacing w:before="0" w:after="0"/>
              <w:contextualSpacing/>
            </w:pPr>
            <w:r>
              <w:t>$330 Deposit</w:t>
            </w:r>
          </w:p>
          <w:p w:rsidR="00FD2250" w:rsidRPr="00356DB6" w:rsidRDefault="00FD2250" w:rsidP="00635260">
            <w:pPr>
              <w:spacing w:before="0" w:after="0"/>
              <w:contextualSpacing/>
              <w:rPr>
                <w:sz w:val="14"/>
              </w:rPr>
            </w:pPr>
          </w:p>
          <w:p w:rsidR="00FD2250" w:rsidRPr="00522CFD" w:rsidRDefault="00FD2250" w:rsidP="00635260">
            <w:pPr>
              <w:spacing w:before="0" w:after="0"/>
              <w:contextualSpacing/>
            </w:pPr>
            <w:r w:rsidRPr="00522CFD">
              <w:t>Includes:</w:t>
            </w:r>
          </w:p>
          <w:p w:rsidR="00FD2250" w:rsidRPr="00522CFD" w:rsidRDefault="00FD2250" w:rsidP="00635260">
            <w:pPr>
              <w:spacing w:before="0" w:after="0"/>
              <w:contextualSpacing/>
            </w:pPr>
            <w:r w:rsidRPr="00522CFD">
              <w:t>Sanctuary</w:t>
            </w:r>
          </w:p>
          <w:p w:rsidR="00FD2250" w:rsidRPr="00522CFD" w:rsidRDefault="00FD2250" w:rsidP="00635260">
            <w:pPr>
              <w:spacing w:before="0" w:after="0"/>
              <w:contextualSpacing/>
            </w:pPr>
            <w:r w:rsidRPr="00522CFD">
              <w:t>Sound Engineer</w:t>
            </w:r>
          </w:p>
          <w:p w:rsidR="00FD2250" w:rsidRPr="00522CFD" w:rsidRDefault="00FD2250" w:rsidP="00635260">
            <w:pPr>
              <w:spacing w:before="0" w:after="0"/>
              <w:contextualSpacing/>
            </w:pPr>
            <w:r w:rsidRPr="00522CFD">
              <w:t>CUMC Organist</w:t>
            </w:r>
          </w:p>
          <w:p w:rsidR="00FD2250" w:rsidRPr="00522CFD" w:rsidRDefault="00FD2250" w:rsidP="00635260">
            <w:pPr>
              <w:spacing w:before="0" w:after="0"/>
              <w:contextualSpacing/>
            </w:pPr>
            <w:r w:rsidRPr="00522CFD">
              <w:t>Fellowship Hall</w:t>
            </w:r>
          </w:p>
          <w:p w:rsidR="00FD2250" w:rsidRPr="00522CFD" w:rsidRDefault="00FD2250" w:rsidP="00635260">
            <w:pPr>
              <w:spacing w:before="0" w:after="0"/>
              <w:contextualSpacing/>
            </w:pPr>
            <w:r w:rsidRPr="00522CFD">
              <w:t>Use of Kitchen</w:t>
            </w:r>
          </w:p>
        </w:tc>
      </w:tr>
    </w:tbl>
    <w:p w:rsidR="000D322C" w:rsidRDefault="000D322C" w:rsidP="00FD2250">
      <w:pPr>
        <w:pStyle w:val="Heading1"/>
      </w:pPr>
      <w:bookmarkStart w:id="17" w:name="_Toc319908708"/>
    </w:p>
    <w:p w:rsidR="00FD2250" w:rsidRPr="00522CFD" w:rsidRDefault="00FD2250" w:rsidP="00FD2250">
      <w:pPr>
        <w:pStyle w:val="Heading1"/>
      </w:pPr>
      <w:r w:rsidRPr="00522CFD">
        <w:t xml:space="preserve">CUMC </w:t>
      </w:r>
      <w:r>
        <w:t>Facility</w:t>
      </w:r>
      <w:r w:rsidRPr="00522CFD">
        <w:t xml:space="preserve"> Policies Agreement</w:t>
      </w:r>
      <w:bookmarkEnd w:id="17"/>
    </w:p>
    <w:p w:rsidR="00FD2250" w:rsidRDefault="00FD2250" w:rsidP="00D170C8">
      <w:pPr>
        <w:pStyle w:val="NoSpacing"/>
      </w:pPr>
      <w:r w:rsidRPr="00522CFD">
        <w:t xml:space="preserve">I/We have read and understand the Covenant United Methodist Church </w:t>
      </w:r>
      <w:r>
        <w:t>Facility</w:t>
      </w:r>
      <w:r w:rsidRPr="00522CFD">
        <w:t xml:space="preserve"> </w:t>
      </w:r>
      <w:r>
        <w:t>Policy</w:t>
      </w:r>
      <w:r w:rsidRPr="00522CFD">
        <w:t xml:space="preserve"> and agree that I/we will abide by the policies and procedures contained herein.</w:t>
      </w:r>
    </w:p>
    <w:p w:rsidR="00FD2250" w:rsidRDefault="00FD2250" w:rsidP="00D170C8">
      <w:pPr>
        <w:pStyle w:val="NoSpacing"/>
      </w:pPr>
    </w:p>
    <w:p w:rsidR="00FD2250" w:rsidRPr="00A214EF" w:rsidRDefault="00FD2250" w:rsidP="00D170C8">
      <w:pPr>
        <w:pStyle w:val="NoSpacing"/>
      </w:pPr>
      <w:r w:rsidRPr="00A214EF">
        <w:t xml:space="preserve">I/We agree to hold harmless and indemnify CUMC with respect to any claim or loss, injury or damage because of negligence of wrongful performance of the user, including damage to the building, furnishings, equipment or property. </w:t>
      </w:r>
    </w:p>
    <w:p w:rsidR="00FD2250" w:rsidRPr="00A214EF" w:rsidRDefault="00FD2250" w:rsidP="00D170C8">
      <w:pPr>
        <w:pStyle w:val="NoSpacing"/>
      </w:pPr>
    </w:p>
    <w:p w:rsidR="00FD2250" w:rsidRPr="00A214EF" w:rsidRDefault="00FD2250" w:rsidP="00D170C8">
      <w:pPr>
        <w:pStyle w:val="NoSpacing"/>
      </w:pPr>
      <w:r w:rsidRPr="00A214EF">
        <w:t xml:space="preserve">I/We assume full responsibility for any damage to the facilities and equipment used.  </w:t>
      </w:r>
    </w:p>
    <w:p w:rsidR="00FD2250" w:rsidRPr="00A214EF" w:rsidRDefault="00FD2250" w:rsidP="00D170C8">
      <w:pPr>
        <w:pStyle w:val="NoSpacing"/>
      </w:pPr>
    </w:p>
    <w:p w:rsidR="00FD2250" w:rsidRPr="00522CFD" w:rsidRDefault="00FD2250" w:rsidP="00D170C8">
      <w:pPr>
        <w:pStyle w:val="NoSpacing"/>
      </w:pPr>
      <w:r w:rsidRPr="00A214EF">
        <w:t xml:space="preserve">I/We are responsible for the cost </w:t>
      </w:r>
      <w:r>
        <w:t xml:space="preserve">of repair </w:t>
      </w:r>
      <w:r w:rsidRPr="00A214EF">
        <w:t>or replacement of equipment.</w:t>
      </w:r>
    </w:p>
    <w:p w:rsidR="00FD2250" w:rsidRPr="00522CFD" w:rsidRDefault="00FD2250" w:rsidP="00D170C8">
      <w:pPr>
        <w:pStyle w:val="NoSpacing"/>
      </w:pPr>
    </w:p>
    <w:p w:rsidR="00FD2250" w:rsidRPr="00522CFD" w:rsidRDefault="00FD2250" w:rsidP="00FD2250">
      <w:pPr>
        <w:spacing w:before="0" w:after="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D2250" w:rsidRPr="00522CFD" w:rsidTr="00635260">
        <w:tc>
          <w:tcPr>
            <w:tcW w:w="4788" w:type="dxa"/>
          </w:tcPr>
          <w:p w:rsidR="00FD2250" w:rsidRPr="00522CFD" w:rsidRDefault="00FD2250" w:rsidP="00635260">
            <w:pPr>
              <w:spacing w:before="0" w:after="0"/>
              <w:contextualSpacing/>
              <w:jc w:val="both"/>
              <w:rPr>
                <w:i/>
              </w:rPr>
            </w:pPr>
            <w:r w:rsidRPr="00522CFD">
              <w:rPr>
                <w:i/>
              </w:rPr>
              <w:t>Event:</w:t>
            </w:r>
          </w:p>
          <w:p w:rsidR="00FD2250" w:rsidRPr="00522CFD" w:rsidRDefault="00FD2250" w:rsidP="00635260">
            <w:pPr>
              <w:spacing w:before="0" w:after="0"/>
              <w:contextualSpacing/>
              <w:jc w:val="both"/>
              <w:rPr>
                <w:i/>
              </w:rPr>
            </w:pPr>
          </w:p>
        </w:tc>
        <w:tc>
          <w:tcPr>
            <w:tcW w:w="4788" w:type="dxa"/>
          </w:tcPr>
          <w:p w:rsidR="00FD2250" w:rsidRPr="00522CFD" w:rsidRDefault="00FD2250" w:rsidP="00635260">
            <w:pPr>
              <w:spacing w:before="0" w:after="0"/>
              <w:contextualSpacing/>
              <w:jc w:val="both"/>
              <w:rPr>
                <w:i/>
              </w:rPr>
            </w:pPr>
            <w:r w:rsidRPr="00522CFD">
              <w:rPr>
                <w:i/>
              </w:rPr>
              <w:t>Event Date:</w:t>
            </w:r>
          </w:p>
        </w:tc>
      </w:tr>
      <w:tr w:rsidR="00FD2250" w:rsidRPr="00522CFD" w:rsidTr="00635260">
        <w:tc>
          <w:tcPr>
            <w:tcW w:w="4788" w:type="dxa"/>
          </w:tcPr>
          <w:p w:rsidR="00FD2250" w:rsidRPr="00522CFD" w:rsidRDefault="00FD2250" w:rsidP="00635260">
            <w:pPr>
              <w:spacing w:before="0" w:after="0"/>
              <w:contextualSpacing/>
              <w:jc w:val="both"/>
              <w:rPr>
                <w:i/>
              </w:rPr>
            </w:pPr>
            <w:r w:rsidRPr="00522CFD">
              <w:rPr>
                <w:i/>
              </w:rPr>
              <w:t>Organization/Group Name:</w:t>
            </w:r>
          </w:p>
          <w:p w:rsidR="00FD2250" w:rsidRPr="00522CFD" w:rsidRDefault="00FD2250" w:rsidP="00635260">
            <w:pPr>
              <w:spacing w:before="0" w:after="0"/>
              <w:contextualSpacing/>
              <w:jc w:val="both"/>
              <w:rPr>
                <w:i/>
              </w:rPr>
            </w:pPr>
          </w:p>
        </w:tc>
        <w:tc>
          <w:tcPr>
            <w:tcW w:w="4788" w:type="dxa"/>
          </w:tcPr>
          <w:p w:rsidR="00FD2250" w:rsidRPr="00522CFD" w:rsidRDefault="00FD2250" w:rsidP="00635260">
            <w:pPr>
              <w:spacing w:before="0" w:after="0"/>
              <w:contextualSpacing/>
              <w:jc w:val="both"/>
              <w:rPr>
                <w:i/>
              </w:rPr>
            </w:pPr>
          </w:p>
        </w:tc>
      </w:tr>
    </w:tbl>
    <w:p w:rsidR="00FD2250" w:rsidRPr="00522CFD" w:rsidRDefault="00FD2250" w:rsidP="00FD2250">
      <w:pPr>
        <w:spacing w:before="0" w:after="0"/>
        <w:contextualSpacing/>
        <w:jc w:val="both"/>
      </w:pPr>
    </w:p>
    <w:p w:rsidR="00FD2250" w:rsidRPr="00522CFD" w:rsidRDefault="00FD2250" w:rsidP="00FD2250">
      <w:pPr>
        <w:spacing w:before="0" w:after="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D2250" w:rsidRPr="00522CFD" w:rsidTr="00635260">
        <w:tc>
          <w:tcPr>
            <w:tcW w:w="4788" w:type="dxa"/>
          </w:tcPr>
          <w:p w:rsidR="00FD2250" w:rsidRPr="00522CFD" w:rsidRDefault="00FD2250" w:rsidP="00635260">
            <w:pPr>
              <w:spacing w:before="0" w:after="0"/>
              <w:contextualSpacing/>
              <w:jc w:val="both"/>
              <w:rPr>
                <w:i/>
              </w:rPr>
            </w:pPr>
            <w:r w:rsidRPr="00522CFD">
              <w:rPr>
                <w:i/>
              </w:rPr>
              <w:t>Coordinator:</w:t>
            </w:r>
          </w:p>
          <w:p w:rsidR="00FD2250" w:rsidRPr="00522CFD" w:rsidRDefault="00FD2250" w:rsidP="00635260">
            <w:pPr>
              <w:spacing w:before="0" w:after="0"/>
              <w:contextualSpacing/>
              <w:jc w:val="both"/>
              <w:rPr>
                <w:i/>
              </w:rPr>
            </w:pPr>
          </w:p>
        </w:tc>
        <w:tc>
          <w:tcPr>
            <w:tcW w:w="4788" w:type="dxa"/>
          </w:tcPr>
          <w:p w:rsidR="00FD2250" w:rsidRPr="00522CFD" w:rsidRDefault="00FD2250" w:rsidP="00635260">
            <w:pPr>
              <w:spacing w:before="0" w:after="0"/>
              <w:contextualSpacing/>
              <w:jc w:val="both"/>
              <w:rPr>
                <w:i/>
              </w:rPr>
            </w:pPr>
            <w:r w:rsidRPr="00522CFD">
              <w:rPr>
                <w:i/>
              </w:rPr>
              <w:t>Coordinator Contact Info:</w:t>
            </w:r>
          </w:p>
        </w:tc>
      </w:tr>
      <w:tr w:rsidR="00FD2250" w:rsidRPr="00522CFD" w:rsidTr="00635260">
        <w:tc>
          <w:tcPr>
            <w:tcW w:w="4788" w:type="dxa"/>
          </w:tcPr>
          <w:p w:rsidR="00FD2250" w:rsidRPr="00522CFD" w:rsidRDefault="00FD2250" w:rsidP="00635260">
            <w:pPr>
              <w:spacing w:before="0" w:after="0"/>
              <w:contextualSpacing/>
              <w:jc w:val="both"/>
              <w:rPr>
                <w:i/>
              </w:rPr>
            </w:pPr>
            <w:r w:rsidRPr="00522CFD">
              <w:rPr>
                <w:i/>
              </w:rPr>
              <w:t>Coordinator Signature:</w:t>
            </w:r>
          </w:p>
          <w:p w:rsidR="00FD2250" w:rsidRPr="00522CFD" w:rsidRDefault="00FD2250" w:rsidP="00635260">
            <w:pPr>
              <w:spacing w:before="0" w:after="0"/>
              <w:contextualSpacing/>
              <w:jc w:val="both"/>
              <w:rPr>
                <w:i/>
              </w:rPr>
            </w:pPr>
          </w:p>
        </w:tc>
        <w:tc>
          <w:tcPr>
            <w:tcW w:w="4788" w:type="dxa"/>
          </w:tcPr>
          <w:p w:rsidR="00FD2250" w:rsidRPr="00522CFD" w:rsidRDefault="00FD2250" w:rsidP="00635260">
            <w:pPr>
              <w:spacing w:before="0" w:after="0"/>
              <w:contextualSpacing/>
              <w:jc w:val="both"/>
              <w:rPr>
                <w:i/>
              </w:rPr>
            </w:pPr>
            <w:r w:rsidRPr="00522CFD">
              <w:rPr>
                <w:i/>
              </w:rPr>
              <w:t>Date:</w:t>
            </w:r>
          </w:p>
        </w:tc>
      </w:tr>
    </w:tbl>
    <w:p w:rsidR="00FD2250" w:rsidRPr="00522CFD" w:rsidRDefault="00FD2250" w:rsidP="00FD2250">
      <w:pPr>
        <w:spacing w:before="0" w:after="0"/>
        <w:contextualSpacing/>
        <w:jc w:val="both"/>
      </w:pPr>
    </w:p>
    <w:p w:rsidR="00FD2250" w:rsidRPr="00522CFD" w:rsidRDefault="00FD2250" w:rsidP="00FD2250">
      <w:pPr>
        <w:spacing w:before="0" w:after="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D2250" w:rsidRPr="00522CFD" w:rsidTr="00635260">
        <w:tc>
          <w:tcPr>
            <w:tcW w:w="4788" w:type="dxa"/>
          </w:tcPr>
          <w:p w:rsidR="00FD2250" w:rsidRPr="00522CFD" w:rsidRDefault="00FD2250" w:rsidP="00635260">
            <w:pPr>
              <w:spacing w:before="0" w:after="0"/>
              <w:contextualSpacing/>
              <w:jc w:val="both"/>
              <w:rPr>
                <w:i/>
              </w:rPr>
            </w:pPr>
            <w:r w:rsidRPr="00522CFD">
              <w:rPr>
                <w:i/>
              </w:rPr>
              <w:t>Caterer:</w:t>
            </w:r>
          </w:p>
          <w:p w:rsidR="00FD2250" w:rsidRPr="00522CFD" w:rsidRDefault="00FD2250" w:rsidP="00635260">
            <w:pPr>
              <w:spacing w:before="0" w:after="0"/>
              <w:contextualSpacing/>
              <w:jc w:val="both"/>
              <w:rPr>
                <w:i/>
              </w:rPr>
            </w:pPr>
          </w:p>
        </w:tc>
        <w:tc>
          <w:tcPr>
            <w:tcW w:w="4788" w:type="dxa"/>
          </w:tcPr>
          <w:p w:rsidR="00FD2250" w:rsidRPr="00522CFD" w:rsidRDefault="00FD2250" w:rsidP="00635260">
            <w:pPr>
              <w:spacing w:before="0" w:after="0"/>
              <w:contextualSpacing/>
              <w:jc w:val="both"/>
              <w:rPr>
                <w:i/>
              </w:rPr>
            </w:pPr>
            <w:r w:rsidRPr="00522CFD">
              <w:rPr>
                <w:i/>
              </w:rPr>
              <w:t>Caterer Contact Info:</w:t>
            </w:r>
          </w:p>
        </w:tc>
      </w:tr>
      <w:tr w:rsidR="00FD2250" w:rsidRPr="00522CFD" w:rsidTr="00635260">
        <w:tc>
          <w:tcPr>
            <w:tcW w:w="4788" w:type="dxa"/>
          </w:tcPr>
          <w:p w:rsidR="00FD2250" w:rsidRPr="00522CFD" w:rsidRDefault="00FD2250" w:rsidP="00635260">
            <w:pPr>
              <w:spacing w:before="0" w:after="0"/>
              <w:contextualSpacing/>
              <w:jc w:val="both"/>
              <w:rPr>
                <w:i/>
              </w:rPr>
            </w:pPr>
            <w:r w:rsidRPr="00522CFD">
              <w:rPr>
                <w:i/>
              </w:rPr>
              <w:t>Caterer Signature:</w:t>
            </w:r>
          </w:p>
        </w:tc>
        <w:tc>
          <w:tcPr>
            <w:tcW w:w="4788" w:type="dxa"/>
          </w:tcPr>
          <w:p w:rsidR="00FD2250" w:rsidRPr="00522CFD" w:rsidRDefault="00FD2250" w:rsidP="00635260">
            <w:pPr>
              <w:spacing w:before="0" w:after="0"/>
              <w:contextualSpacing/>
              <w:jc w:val="both"/>
              <w:rPr>
                <w:i/>
              </w:rPr>
            </w:pPr>
            <w:r w:rsidRPr="00522CFD">
              <w:rPr>
                <w:i/>
              </w:rPr>
              <w:t>Date:</w:t>
            </w:r>
          </w:p>
          <w:p w:rsidR="00FD2250" w:rsidRPr="00522CFD" w:rsidRDefault="00FD2250" w:rsidP="00635260">
            <w:pPr>
              <w:spacing w:before="0" w:after="0"/>
              <w:contextualSpacing/>
              <w:jc w:val="both"/>
              <w:rPr>
                <w:i/>
              </w:rPr>
            </w:pPr>
          </w:p>
        </w:tc>
      </w:tr>
    </w:tbl>
    <w:p w:rsidR="00FD2250" w:rsidRPr="00522CFD" w:rsidRDefault="00FD2250" w:rsidP="00FD2250">
      <w:pPr>
        <w:spacing w:before="0" w:after="0"/>
        <w:contextualSpacing/>
        <w:jc w:val="both"/>
      </w:pPr>
    </w:p>
    <w:p w:rsidR="00FD2250" w:rsidRPr="0076416F" w:rsidRDefault="00FD2250" w:rsidP="00FD2250"/>
    <w:p w:rsidR="00FD2250" w:rsidRDefault="00FD2250" w:rsidP="00FD2250"/>
    <w:p w:rsidR="00FD2250" w:rsidRPr="002F7C11" w:rsidRDefault="00FD2250" w:rsidP="00FD2250"/>
    <w:sectPr w:rsidR="00FD2250" w:rsidRPr="002F7C11" w:rsidSect="004579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7C2" w:rsidRDefault="008D17C2" w:rsidP="00DF463A">
      <w:pPr>
        <w:spacing w:before="0" w:after="0"/>
      </w:pPr>
      <w:r>
        <w:separator/>
      </w:r>
    </w:p>
  </w:endnote>
  <w:endnote w:type="continuationSeparator" w:id="0">
    <w:p w:rsidR="008D17C2" w:rsidRDefault="008D17C2" w:rsidP="00DF46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AA" w:rsidRDefault="00CA11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95792"/>
      <w:docPartObj>
        <w:docPartGallery w:val="Page Numbers (Bottom of Page)"/>
        <w:docPartUnique/>
      </w:docPartObj>
    </w:sdtPr>
    <w:sdtEndPr/>
    <w:sdtContent>
      <w:sdt>
        <w:sdtPr>
          <w:id w:val="98381352"/>
          <w:docPartObj>
            <w:docPartGallery w:val="Page Numbers (Top of Page)"/>
            <w:docPartUnique/>
          </w:docPartObj>
        </w:sdtPr>
        <w:sdtEndPr/>
        <w:sdtContent>
          <w:p w:rsidR="00CA11AA" w:rsidRDefault="00CA11AA">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DD0EB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D0EB8">
              <w:rPr>
                <w:b/>
                <w:noProof/>
              </w:rPr>
              <w:t>8</w:t>
            </w:r>
            <w:r>
              <w:rPr>
                <w:b/>
                <w:sz w:val="24"/>
                <w:szCs w:val="24"/>
              </w:rPr>
              <w:fldChar w:fldCharType="end"/>
            </w:r>
          </w:p>
        </w:sdtContent>
      </w:sdt>
    </w:sdtContent>
  </w:sdt>
  <w:p w:rsidR="00C2043A" w:rsidRDefault="00CA11AA">
    <w:pPr>
      <w:pStyle w:val="Footer"/>
    </w:pPr>
    <w:r>
      <w:t>Updated 12/14/2015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AA" w:rsidRDefault="00CA11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7C2" w:rsidRDefault="008D17C2" w:rsidP="00DF463A">
      <w:pPr>
        <w:spacing w:before="0" w:after="0"/>
      </w:pPr>
      <w:r>
        <w:separator/>
      </w:r>
    </w:p>
  </w:footnote>
  <w:footnote w:type="continuationSeparator" w:id="0">
    <w:p w:rsidR="008D17C2" w:rsidRDefault="008D17C2" w:rsidP="00DF463A">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AA" w:rsidRDefault="00CA11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3A" w:rsidRPr="00BF11C4" w:rsidRDefault="00F2621D" w:rsidP="00AC261A">
    <w:pPr>
      <w:pStyle w:val="Heading2"/>
    </w:pPr>
    <w:r>
      <w:t xml:space="preserve">Trustees Policy: </w:t>
    </w:r>
    <w:r w:rsidR="002F7C11" w:rsidRPr="00BF11C4">
      <w:t xml:space="preserve">Facility </w:t>
    </w:r>
    <w:r w:rsidR="00BF11C4" w:rsidRPr="00BF11C4">
      <w:t>Use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AA" w:rsidRDefault="00CA11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108D"/>
    <w:multiLevelType w:val="hybridMultilevel"/>
    <w:tmpl w:val="2498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D7B68"/>
    <w:multiLevelType w:val="hybridMultilevel"/>
    <w:tmpl w:val="7F02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36ED"/>
    <w:multiLevelType w:val="hybridMultilevel"/>
    <w:tmpl w:val="BE986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F29C0"/>
    <w:multiLevelType w:val="hybridMultilevel"/>
    <w:tmpl w:val="E842E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F0DF6"/>
    <w:multiLevelType w:val="hybridMultilevel"/>
    <w:tmpl w:val="84A08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B374D5"/>
    <w:multiLevelType w:val="hybridMultilevel"/>
    <w:tmpl w:val="AD3C6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230615"/>
    <w:multiLevelType w:val="hybridMultilevel"/>
    <w:tmpl w:val="F7B0A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6382A"/>
    <w:multiLevelType w:val="hybridMultilevel"/>
    <w:tmpl w:val="BE52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3C2A39"/>
    <w:multiLevelType w:val="hybridMultilevel"/>
    <w:tmpl w:val="10DC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42022"/>
    <w:multiLevelType w:val="hybridMultilevel"/>
    <w:tmpl w:val="E4D8A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F18BD"/>
    <w:multiLevelType w:val="hybridMultilevel"/>
    <w:tmpl w:val="7F02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8"/>
  </w:num>
  <w:num w:numId="6">
    <w:abstractNumId w:val="9"/>
  </w:num>
  <w:num w:numId="7">
    <w:abstractNumId w:val="4"/>
  </w:num>
  <w:num w:numId="8">
    <w:abstractNumId w:val="6"/>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7C11"/>
    <w:rsid w:val="000733D6"/>
    <w:rsid w:val="00090543"/>
    <w:rsid w:val="000D322C"/>
    <w:rsid w:val="00222850"/>
    <w:rsid w:val="002F7C11"/>
    <w:rsid w:val="003025D8"/>
    <w:rsid w:val="00376E80"/>
    <w:rsid w:val="003C4A33"/>
    <w:rsid w:val="00457918"/>
    <w:rsid w:val="004B4189"/>
    <w:rsid w:val="004B684D"/>
    <w:rsid w:val="004E70CC"/>
    <w:rsid w:val="005034C2"/>
    <w:rsid w:val="00587600"/>
    <w:rsid w:val="00690894"/>
    <w:rsid w:val="006A1013"/>
    <w:rsid w:val="006C377F"/>
    <w:rsid w:val="00753A94"/>
    <w:rsid w:val="00754B31"/>
    <w:rsid w:val="008009F3"/>
    <w:rsid w:val="00824EE7"/>
    <w:rsid w:val="00845FCE"/>
    <w:rsid w:val="008D17C2"/>
    <w:rsid w:val="008F641B"/>
    <w:rsid w:val="009365EE"/>
    <w:rsid w:val="009D23B5"/>
    <w:rsid w:val="00A853AB"/>
    <w:rsid w:val="00A87146"/>
    <w:rsid w:val="00AC261A"/>
    <w:rsid w:val="00B407D0"/>
    <w:rsid w:val="00B73ADB"/>
    <w:rsid w:val="00BF11C4"/>
    <w:rsid w:val="00C2043A"/>
    <w:rsid w:val="00C8036D"/>
    <w:rsid w:val="00C826A0"/>
    <w:rsid w:val="00CA11AA"/>
    <w:rsid w:val="00CC53F8"/>
    <w:rsid w:val="00CD099B"/>
    <w:rsid w:val="00CF078F"/>
    <w:rsid w:val="00CF4988"/>
    <w:rsid w:val="00D170C8"/>
    <w:rsid w:val="00D53411"/>
    <w:rsid w:val="00DD0EB8"/>
    <w:rsid w:val="00DF463A"/>
    <w:rsid w:val="00E8090F"/>
    <w:rsid w:val="00E908D3"/>
    <w:rsid w:val="00EC46E6"/>
    <w:rsid w:val="00EC567D"/>
    <w:rsid w:val="00EC64D9"/>
    <w:rsid w:val="00F17C28"/>
    <w:rsid w:val="00F2621D"/>
    <w:rsid w:val="00FD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643C3"/>
  <w15:docId w15:val="{11DD9890-1B2A-496A-8C9D-F5044B4E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C11"/>
    <w:pPr>
      <w:spacing w:before="240" w:after="240"/>
    </w:pPr>
    <w:rPr>
      <w:rFonts w:ascii="Calibri" w:eastAsia="Calibri" w:hAnsi="Calibri" w:cs="Times New Roman"/>
    </w:rPr>
  </w:style>
  <w:style w:type="paragraph" w:styleId="Heading1">
    <w:name w:val="heading 1"/>
    <w:basedOn w:val="Heading2"/>
    <w:next w:val="Normal"/>
    <w:link w:val="Heading1Char"/>
    <w:uiPriority w:val="9"/>
    <w:qFormat/>
    <w:rsid w:val="002F7C11"/>
    <w:pPr>
      <w:keepLines w:val="0"/>
      <w:pBdr>
        <w:bottom w:val="single" w:sz="4" w:space="1" w:color="auto"/>
      </w:pBdr>
      <w:spacing w:before="0"/>
      <w:outlineLvl w:val="0"/>
    </w:pPr>
    <w:rPr>
      <w:rFonts w:ascii="Calibri" w:eastAsia="Times New Roman" w:hAnsi="Calibri" w:cs="Times New Roman"/>
      <w:color w:val="auto"/>
      <w:sz w:val="36"/>
      <w:szCs w:val="36"/>
    </w:rPr>
  </w:style>
  <w:style w:type="paragraph" w:styleId="Heading2">
    <w:name w:val="heading 2"/>
    <w:basedOn w:val="Normal"/>
    <w:next w:val="Normal"/>
    <w:link w:val="Heading2Char"/>
    <w:uiPriority w:val="9"/>
    <w:unhideWhenUsed/>
    <w:qFormat/>
    <w:rsid w:val="002F7C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22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4B31"/>
    <w:rPr>
      <w:rFonts w:ascii="Times New Roman" w:hAnsi="Times New Roman"/>
      <w:sz w:val="24"/>
    </w:rPr>
  </w:style>
  <w:style w:type="character" w:customStyle="1" w:styleId="Heading1Char">
    <w:name w:val="Heading 1 Char"/>
    <w:basedOn w:val="DefaultParagraphFont"/>
    <w:link w:val="Heading1"/>
    <w:uiPriority w:val="9"/>
    <w:rsid w:val="002F7C11"/>
    <w:rPr>
      <w:rFonts w:ascii="Calibri" w:eastAsia="Times New Roman" w:hAnsi="Calibri" w:cs="Times New Roman"/>
      <w:b/>
      <w:bCs/>
      <w:sz w:val="36"/>
      <w:szCs w:val="36"/>
    </w:rPr>
  </w:style>
  <w:style w:type="paragraph" w:styleId="ListParagraph">
    <w:name w:val="List Paragraph"/>
    <w:basedOn w:val="Normal"/>
    <w:uiPriority w:val="34"/>
    <w:qFormat/>
    <w:rsid w:val="002F7C11"/>
    <w:pPr>
      <w:spacing w:after="200" w:line="276" w:lineRule="auto"/>
      <w:ind w:left="720"/>
      <w:contextualSpacing/>
    </w:pPr>
  </w:style>
  <w:style w:type="character" w:customStyle="1" w:styleId="Heading2Char">
    <w:name w:val="Heading 2 Char"/>
    <w:basedOn w:val="DefaultParagraphFont"/>
    <w:link w:val="Heading2"/>
    <w:uiPriority w:val="9"/>
    <w:rsid w:val="002F7C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2250"/>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DF463A"/>
    <w:pPr>
      <w:tabs>
        <w:tab w:val="center" w:pos="4680"/>
        <w:tab w:val="right" w:pos="9360"/>
      </w:tabs>
      <w:spacing w:before="0" w:after="0"/>
    </w:pPr>
  </w:style>
  <w:style w:type="character" w:customStyle="1" w:styleId="HeaderChar">
    <w:name w:val="Header Char"/>
    <w:basedOn w:val="DefaultParagraphFont"/>
    <w:link w:val="Header"/>
    <w:uiPriority w:val="99"/>
    <w:semiHidden/>
    <w:rsid w:val="00DF463A"/>
    <w:rPr>
      <w:rFonts w:ascii="Calibri" w:eastAsia="Calibri" w:hAnsi="Calibri" w:cs="Times New Roman"/>
    </w:rPr>
  </w:style>
  <w:style w:type="paragraph" w:styleId="Footer">
    <w:name w:val="footer"/>
    <w:basedOn w:val="Normal"/>
    <w:link w:val="FooterChar"/>
    <w:uiPriority w:val="99"/>
    <w:unhideWhenUsed/>
    <w:rsid w:val="00DF463A"/>
    <w:pPr>
      <w:tabs>
        <w:tab w:val="center" w:pos="4680"/>
        <w:tab w:val="right" w:pos="9360"/>
      </w:tabs>
      <w:spacing w:before="0" w:after="0"/>
    </w:pPr>
  </w:style>
  <w:style w:type="character" w:customStyle="1" w:styleId="FooterChar">
    <w:name w:val="Footer Char"/>
    <w:basedOn w:val="DefaultParagraphFont"/>
    <w:link w:val="Footer"/>
    <w:uiPriority w:val="99"/>
    <w:rsid w:val="00DF463A"/>
    <w:rPr>
      <w:rFonts w:ascii="Calibri" w:eastAsia="Calibri" w:hAnsi="Calibri" w:cs="Times New Roman"/>
    </w:rPr>
  </w:style>
  <w:style w:type="paragraph" w:styleId="BalloonText">
    <w:name w:val="Balloon Text"/>
    <w:basedOn w:val="Normal"/>
    <w:link w:val="BalloonTextChar"/>
    <w:uiPriority w:val="99"/>
    <w:semiHidden/>
    <w:unhideWhenUsed/>
    <w:rsid w:val="00EC567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D7074-61FB-4187-A52F-2A087A6F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dc:creator>
  <cp:lastModifiedBy>Emma Lake</cp:lastModifiedBy>
  <cp:revision>24</cp:revision>
  <cp:lastPrinted>2017-03-21T19:28:00Z</cp:lastPrinted>
  <dcterms:created xsi:type="dcterms:W3CDTF">2015-11-09T13:33:00Z</dcterms:created>
  <dcterms:modified xsi:type="dcterms:W3CDTF">2017-12-12T19:42:00Z</dcterms:modified>
</cp:coreProperties>
</file>